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F6D70" w14:textId="342E3256" w:rsidR="00AE3C57" w:rsidRDefault="00AE3C57" w:rsidP="00AE3C57">
      <w:pPr>
        <w:jc w:val="center"/>
        <w:rPr>
          <w:rFonts w:asciiTheme="minorHAnsi" w:hAnsiTheme="minorHAnsi"/>
          <w:sz w:val="28"/>
          <w:szCs w:val="28"/>
        </w:rPr>
      </w:pPr>
      <w:r>
        <w:rPr>
          <w:noProof/>
        </w:rPr>
        <w:drawing>
          <wp:inline distT="0" distB="0" distL="0" distR="0" wp14:anchorId="356326FF" wp14:editId="09526A02">
            <wp:extent cx="6609715" cy="4313666"/>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5835" cy="4317660"/>
                    </a:xfrm>
                    <a:prstGeom prst="rect">
                      <a:avLst/>
                    </a:prstGeom>
                    <a:noFill/>
                    <a:ln>
                      <a:noFill/>
                    </a:ln>
                  </pic:spPr>
                </pic:pic>
              </a:graphicData>
            </a:graphic>
          </wp:inline>
        </w:drawing>
      </w:r>
    </w:p>
    <w:p w14:paraId="65D772F4" w14:textId="0D268595" w:rsidR="007A3EB9" w:rsidRPr="00AE3C57" w:rsidRDefault="007A3EB9" w:rsidP="00AE3C57">
      <w:pPr>
        <w:jc w:val="center"/>
        <w:rPr>
          <w:rFonts w:asciiTheme="minorHAnsi" w:hAnsiTheme="minorHAnsi"/>
          <w:b/>
          <w:bCs/>
          <w:sz w:val="44"/>
          <w:szCs w:val="44"/>
        </w:rPr>
      </w:pPr>
      <w:r w:rsidRPr="00AE3C57">
        <w:rPr>
          <w:rFonts w:asciiTheme="minorHAnsi" w:hAnsiTheme="minorHAnsi"/>
          <w:b/>
          <w:bCs/>
          <w:sz w:val="44"/>
          <w:szCs w:val="44"/>
        </w:rPr>
        <w:t>PROGRAMMA</w:t>
      </w:r>
    </w:p>
    <w:p w14:paraId="17E5CC33" w14:textId="77777777" w:rsidR="007A3EB9" w:rsidRPr="00AE3C57" w:rsidRDefault="007A3EB9" w:rsidP="007A3EB9">
      <w:pPr>
        <w:jc w:val="both"/>
        <w:rPr>
          <w:rFonts w:asciiTheme="minorHAnsi" w:hAnsiTheme="minorHAnsi"/>
          <w:sz w:val="44"/>
          <w:szCs w:val="44"/>
        </w:rPr>
      </w:pPr>
    </w:p>
    <w:p w14:paraId="7350FF49" w14:textId="1ECDCA77" w:rsidR="00615A73" w:rsidRPr="007A3EB9" w:rsidRDefault="00675E16" w:rsidP="007A3EB9">
      <w:pPr>
        <w:pBdr>
          <w:top w:val="single" w:sz="4" w:space="1" w:color="auto"/>
          <w:left w:val="single" w:sz="4" w:space="4" w:color="auto"/>
          <w:bottom w:val="single" w:sz="4" w:space="1" w:color="auto"/>
          <w:right w:val="single" w:sz="4" w:space="4" w:color="auto"/>
        </w:pBdr>
        <w:jc w:val="both"/>
        <w:rPr>
          <w:rFonts w:asciiTheme="minorHAnsi" w:hAnsiTheme="minorHAnsi"/>
          <w:b/>
          <w:bCs/>
          <w:sz w:val="28"/>
          <w:szCs w:val="28"/>
        </w:rPr>
      </w:pPr>
      <w:r w:rsidRPr="007A3EB9">
        <w:rPr>
          <w:rFonts w:asciiTheme="minorHAnsi" w:hAnsiTheme="minorHAnsi"/>
          <w:b/>
          <w:bCs/>
          <w:sz w:val="28"/>
          <w:szCs w:val="28"/>
        </w:rPr>
        <w:t>MUSEO CAMBELLOTTI</w:t>
      </w:r>
    </w:p>
    <w:p w14:paraId="0BCC7E74" w14:textId="387FB753" w:rsidR="00615A73" w:rsidRPr="007A3EB9" w:rsidRDefault="007A3EB9" w:rsidP="007A3EB9">
      <w:pPr>
        <w:pBdr>
          <w:top w:val="single" w:sz="4" w:space="1" w:color="auto"/>
          <w:left w:val="single" w:sz="4" w:space="4" w:color="auto"/>
          <w:bottom w:val="single" w:sz="4" w:space="1" w:color="auto"/>
          <w:right w:val="single" w:sz="4" w:space="4" w:color="auto"/>
        </w:pBdr>
        <w:jc w:val="both"/>
        <w:rPr>
          <w:rFonts w:asciiTheme="minorHAnsi" w:hAnsiTheme="minorHAnsi"/>
          <w:b/>
          <w:bCs/>
          <w:sz w:val="28"/>
          <w:szCs w:val="28"/>
        </w:rPr>
      </w:pPr>
      <w:r w:rsidRPr="007A3EB9">
        <w:rPr>
          <w:rFonts w:asciiTheme="minorHAnsi" w:hAnsiTheme="minorHAnsi"/>
          <w:b/>
          <w:bCs/>
          <w:sz w:val="28"/>
          <w:szCs w:val="28"/>
        </w:rPr>
        <w:t>d</w:t>
      </w:r>
      <w:r w:rsidR="00615A73" w:rsidRPr="007A3EB9">
        <w:rPr>
          <w:rFonts w:asciiTheme="minorHAnsi" w:hAnsiTheme="minorHAnsi"/>
          <w:b/>
          <w:bCs/>
          <w:sz w:val="28"/>
          <w:szCs w:val="28"/>
        </w:rPr>
        <w:t>al 6 luglio al 10 agosto 2021</w:t>
      </w:r>
    </w:p>
    <w:p w14:paraId="2C3E8EC4" w14:textId="76F7C419" w:rsidR="00615A73" w:rsidRPr="007A3EB9" w:rsidRDefault="00615A73" w:rsidP="007A3EB9">
      <w:pPr>
        <w:jc w:val="both"/>
        <w:rPr>
          <w:rFonts w:asciiTheme="minorHAnsi" w:hAnsiTheme="minorHAnsi"/>
          <w:sz w:val="24"/>
          <w:szCs w:val="24"/>
        </w:rPr>
      </w:pPr>
    </w:p>
    <w:p w14:paraId="3D697A16" w14:textId="77777777" w:rsidR="00615A73"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t>6 luglio ore 21.00</w:t>
      </w:r>
    </w:p>
    <w:p w14:paraId="26F1777B" w14:textId="77777777" w:rsidR="00615A73" w:rsidRPr="00675E16" w:rsidRDefault="00615A73" w:rsidP="007A3EB9">
      <w:pPr>
        <w:jc w:val="both"/>
        <w:rPr>
          <w:rFonts w:asciiTheme="minorHAnsi" w:hAnsiTheme="minorHAnsi"/>
          <w:b/>
          <w:bCs/>
          <w:sz w:val="24"/>
          <w:szCs w:val="24"/>
        </w:rPr>
      </w:pPr>
      <w:r w:rsidRPr="00675E16">
        <w:rPr>
          <w:rFonts w:asciiTheme="minorHAnsi" w:hAnsiTheme="minorHAnsi"/>
          <w:b/>
          <w:bCs/>
          <w:sz w:val="24"/>
          <w:szCs w:val="24"/>
        </w:rPr>
        <w:t>INTERNO FAMILIARE</w:t>
      </w:r>
    </w:p>
    <w:p w14:paraId="18816F72" w14:textId="77777777" w:rsidR="00615A73" w:rsidRPr="007A3EB9" w:rsidRDefault="00615A73" w:rsidP="007A3EB9">
      <w:pPr>
        <w:jc w:val="both"/>
        <w:rPr>
          <w:rFonts w:asciiTheme="minorHAnsi" w:hAnsiTheme="minorHAnsi"/>
          <w:sz w:val="24"/>
          <w:szCs w:val="24"/>
        </w:rPr>
      </w:pPr>
      <w:r w:rsidRPr="007A3EB9">
        <w:rPr>
          <w:rFonts w:asciiTheme="minorHAnsi" w:hAnsiTheme="minorHAnsi"/>
          <w:sz w:val="24"/>
          <w:szCs w:val="24"/>
        </w:rPr>
        <w:t>Tratto da un racconto di Anna Maria Ortese, dalla raccolta “Il mare non bagna Napoli”</w:t>
      </w:r>
    </w:p>
    <w:p w14:paraId="389D2003" w14:textId="0FF0315D" w:rsidR="00615A73" w:rsidRPr="007A3EB9" w:rsidRDefault="000029B1" w:rsidP="007A3EB9">
      <w:pPr>
        <w:jc w:val="both"/>
        <w:rPr>
          <w:rFonts w:asciiTheme="minorHAnsi" w:hAnsiTheme="minorHAnsi"/>
          <w:sz w:val="24"/>
          <w:szCs w:val="24"/>
        </w:rPr>
      </w:pPr>
      <w:r>
        <w:rPr>
          <w:rFonts w:asciiTheme="minorHAnsi" w:hAnsiTheme="minorHAnsi"/>
          <w:sz w:val="24"/>
          <w:szCs w:val="24"/>
        </w:rPr>
        <w:t>v</w:t>
      </w:r>
      <w:r w:rsidR="00615A73" w:rsidRPr="007A3EB9">
        <w:rPr>
          <w:rFonts w:asciiTheme="minorHAnsi" w:hAnsiTheme="minorHAnsi"/>
          <w:sz w:val="24"/>
          <w:szCs w:val="24"/>
        </w:rPr>
        <w:t xml:space="preserve">oce e regia </w:t>
      </w:r>
      <w:r w:rsidR="00615A73" w:rsidRPr="00675E16">
        <w:rPr>
          <w:rFonts w:asciiTheme="minorHAnsi" w:hAnsiTheme="minorHAnsi"/>
          <w:b/>
          <w:bCs/>
          <w:sz w:val="24"/>
          <w:szCs w:val="24"/>
        </w:rPr>
        <w:t>Iaia Forte</w:t>
      </w:r>
    </w:p>
    <w:p w14:paraId="7EE1E462" w14:textId="4F324694" w:rsidR="00615A73" w:rsidRPr="007A3EB9" w:rsidRDefault="000029B1" w:rsidP="007A3EB9">
      <w:pPr>
        <w:jc w:val="both"/>
        <w:rPr>
          <w:rFonts w:asciiTheme="minorHAnsi" w:hAnsiTheme="minorHAnsi"/>
          <w:sz w:val="24"/>
          <w:szCs w:val="24"/>
        </w:rPr>
      </w:pPr>
      <w:r>
        <w:rPr>
          <w:rFonts w:asciiTheme="minorHAnsi" w:hAnsiTheme="minorHAnsi"/>
          <w:sz w:val="24"/>
          <w:szCs w:val="24"/>
        </w:rPr>
        <w:t>s</w:t>
      </w:r>
      <w:r w:rsidR="00615A73" w:rsidRPr="007A3EB9">
        <w:rPr>
          <w:rFonts w:asciiTheme="minorHAnsi" w:hAnsiTheme="minorHAnsi"/>
          <w:sz w:val="24"/>
          <w:szCs w:val="24"/>
        </w:rPr>
        <w:t xml:space="preserve">ax </w:t>
      </w:r>
      <w:r w:rsidR="00615A73" w:rsidRPr="00675E16">
        <w:rPr>
          <w:rFonts w:asciiTheme="minorHAnsi" w:hAnsiTheme="minorHAnsi"/>
          <w:b/>
          <w:bCs/>
          <w:sz w:val="24"/>
          <w:szCs w:val="24"/>
        </w:rPr>
        <w:t>Javier Girotto</w:t>
      </w:r>
    </w:p>
    <w:p w14:paraId="115A2235" w14:textId="32CBED6D" w:rsidR="00615A73" w:rsidRPr="007A3EB9" w:rsidRDefault="000029B1" w:rsidP="007A3EB9">
      <w:pPr>
        <w:jc w:val="both"/>
        <w:rPr>
          <w:rFonts w:asciiTheme="minorHAnsi" w:hAnsiTheme="minorHAnsi"/>
          <w:sz w:val="24"/>
          <w:szCs w:val="24"/>
        </w:rPr>
      </w:pPr>
      <w:r>
        <w:rPr>
          <w:rFonts w:asciiTheme="minorHAnsi" w:hAnsiTheme="minorHAnsi"/>
          <w:sz w:val="24"/>
          <w:szCs w:val="24"/>
        </w:rPr>
        <w:t>i</w:t>
      </w:r>
      <w:r w:rsidR="00615A73" w:rsidRPr="007A3EB9">
        <w:rPr>
          <w:rFonts w:asciiTheme="minorHAnsi" w:hAnsiTheme="minorHAnsi"/>
          <w:sz w:val="24"/>
          <w:szCs w:val="24"/>
        </w:rPr>
        <w:t>mmagini Raffaella Mariniello</w:t>
      </w:r>
    </w:p>
    <w:p w14:paraId="229B0DC6" w14:textId="316C2106" w:rsidR="00615A73" w:rsidRPr="007A3EB9" w:rsidRDefault="00615A73" w:rsidP="007A3EB9">
      <w:pPr>
        <w:jc w:val="both"/>
        <w:rPr>
          <w:rFonts w:asciiTheme="minorHAnsi" w:hAnsiTheme="minorHAnsi"/>
          <w:sz w:val="24"/>
          <w:szCs w:val="24"/>
        </w:rPr>
      </w:pPr>
      <w:r w:rsidRPr="007A3EB9">
        <w:rPr>
          <w:rFonts w:asciiTheme="minorHAnsi" w:hAnsiTheme="minorHAnsi"/>
          <w:sz w:val="24"/>
          <w:szCs w:val="24"/>
        </w:rPr>
        <w:t>Si ringrazia Trasparenze Festival per l’ospitalità</w:t>
      </w:r>
    </w:p>
    <w:p w14:paraId="7885F146" w14:textId="77777777" w:rsidR="00615A73" w:rsidRPr="007A3EB9" w:rsidRDefault="00615A73" w:rsidP="007A3EB9">
      <w:pPr>
        <w:jc w:val="both"/>
        <w:rPr>
          <w:rFonts w:asciiTheme="minorHAnsi" w:hAnsiTheme="minorHAnsi"/>
          <w:sz w:val="24"/>
          <w:szCs w:val="24"/>
        </w:rPr>
      </w:pPr>
      <w:r w:rsidRPr="007A3EB9">
        <w:rPr>
          <w:rFonts w:asciiTheme="minorHAnsi" w:hAnsiTheme="minorHAnsi"/>
          <w:sz w:val="24"/>
          <w:szCs w:val="24"/>
        </w:rPr>
        <w:t xml:space="preserve">Produzione Pierfrancesco Pisani e Isabella </w:t>
      </w:r>
      <w:proofErr w:type="spellStart"/>
      <w:r w:rsidRPr="007A3EB9">
        <w:rPr>
          <w:rFonts w:asciiTheme="minorHAnsi" w:hAnsiTheme="minorHAnsi"/>
          <w:sz w:val="24"/>
          <w:szCs w:val="24"/>
        </w:rPr>
        <w:t>Borettini</w:t>
      </w:r>
      <w:proofErr w:type="spellEnd"/>
      <w:r w:rsidRPr="007A3EB9">
        <w:rPr>
          <w:rFonts w:asciiTheme="minorHAnsi" w:hAnsiTheme="minorHAnsi"/>
          <w:sz w:val="24"/>
          <w:szCs w:val="24"/>
        </w:rPr>
        <w:t xml:space="preserve"> per Infinito Teatro in collaborazione con ATER - Fondazione</w:t>
      </w:r>
    </w:p>
    <w:p w14:paraId="1C3BB095" w14:textId="38F20FF5" w:rsidR="00615A73" w:rsidRPr="007A3EB9" w:rsidRDefault="00615A73" w:rsidP="007A3EB9">
      <w:pPr>
        <w:jc w:val="both"/>
        <w:rPr>
          <w:rFonts w:asciiTheme="minorHAnsi" w:hAnsiTheme="minorHAnsi"/>
          <w:sz w:val="24"/>
          <w:szCs w:val="24"/>
        </w:rPr>
      </w:pPr>
    </w:p>
    <w:p w14:paraId="3C1CE291" w14:textId="68C05B4F" w:rsidR="00240D18" w:rsidRPr="007A3EB9" w:rsidRDefault="00240D18" w:rsidP="007A3EB9">
      <w:pPr>
        <w:autoSpaceDE w:val="0"/>
        <w:autoSpaceDN w:val="0"/>
        <w:adjustRightInd w:val="0"/>
        <w:jc w:val="both"/>
        <w:rPr>
          <w:rFonts w:asciiTheme="minorHAnsi" w:hAnsiTheme="minorHAnsi" w:cs="ArialMT"/>
          <w:sz w:val="24"/>
          <w:szCs w:val="24"/>
        </w:rPr>
      </w:pPr>
      <w:r w:rsidRPr="007A3EB9">
        <w:rPr>
          <w:rFonts w:asciiTheme="minorHAnsi" w:hAnsiTheme="minorHAnsi" w:cs="ArialMT"/>
          <w:sz w:val="24"/>
          <w:szCs w:val="24"/>
        </w:rPr>
        <w:t xml:space="preserve">Interno familiare è un racconto tratto dalla raccolta “Il mare non bagna Napoli”, capolavoro della Ortese. </w:t>
      </w:r>
      <w:r w:rsidR="00675E16" w:rsidRPr="007A3EB9">
        <w:rPr>
          <w:rFonts w:asciiTheme="minorHAnsi" w:hAnsiTheme="minorHAnsi" w:cs="ArialMT"/>
          <w:sz w:val="24"/>
          <w:szCs w:val="24"/>
        </w:rPr>
        <w:t>È</w:t>
      </w:r>
      <w:r w:rsidRPr="007A3EB9">
        <w:rPr>
          <w:rFonts w:asciiTheme="minorHAnsi" w:hAnsiTheme="minorHAnsi" w:cs="ArialMT"/>
          <w:sz w:val="24"/>
          <w:szCs w:val="24"/>
        </w:rPr>
        <w:t xml:space="preserve"> la vigilia di Natale. In una grande casa nel quartiere di Monte di Dio, Anastasia Finizio, una adulta zitella, viene a sapere che è tornato in città, dopo anni di assenza, un giovane di cui era stata innamorata. Questa notizia le risveglia i sogni sopiti, le fa immaginare la possibilità di una “vita nuova” aprendola ad un amore che però si rivelerà illusorio. Rinunciandovi rinuncerà a </w:t>
      </w:r>
      <w:r w:rsidR="000029B1" w:rsidRPr="007A3EB9">
        <w:rPr>
          <w:rFonts w:asciiTheme="minorHAnsi" w:hAnsiTheme="minorHAnsi" w:cs="ArialMT"/>
          <w:sz w:val="24"/>
          <w:szCs w:val="24"/>
        </w:rPr>
        <w:t>sé</w:t>
      </w:r>
      <w:r w:rsidRPr="007A3EB9">
        <w:rPr>
          <w:rFonts w:asciiTheme="minorHAnsi" w:hAnsiTheme="minorHAnsi" w:cs="ArialMT"/>
          <w:sz w:val="24"/>
          <w:szCs w:val="24"/>
        </w:rPr>
        <w:t xml:space="preserve"> stessa, e la sua vita ritornerà ad essere scandita solo da “casa e lavoro, lavoro e casa”. Intorno a lei una famiglia atroce, in cui gli egoismi e le invidie condannano i personaggi ad una solitudine amara ed incosciente.</w:t>
      </w:r>
    </w:p>
    <w:p w14:paraId="481272B1" w14:textId="61C7DCDE" w:rsidR="00240D18" w:rsidRPr="007A3EB9" w:rsidRDefault="00675E16" w:rsidP="007A3EB9">
      <w:pPr>
        <w:autoSpaceDE w:val="0"/>
        <w:autoSpaceDN w:val="0"/>
        <w:adjustRightInd w:val="0"/>
        <w:jc w:val="both"/>
        <w:rPr>
          <w:rFonts w:asciiTheme="minorHAnsi" w:hAnsiTheme="minorHAnsi" w:cs="ArialMT"/>
          <w:sz w:val="24"/>
          <w:szCs w:val="24"/>
        </w:rPr>
      </w:pPr>
      <w:r w:rsidRPr="007A3EB9">
        <w:rPr>
          <w:rFonts w:asciiTheme="minorHAnsi" w:hAnsiTheme="minorHAnsi" w:cs="ArialMT"/>
          <w:sz w:val="24"/>
          <w:szCs w:val="24"/>
        </w:rPr>
        <w:t>È</w:t>
      </w:r>
      <w:r w:rsidR="00240D18" w:rsidRPr="007A3EB9">
        <w:rPr>
          <w:rFonts w:asciiTheme="minorHAnsi" w:hAnsiTheme="minorHAnsi" w:cs="ArialMT"/>
          <w:sz w:val="24"/>
          <w:szCs w:val="24"/>
        </w:rPr>
        <w:t xml:space="preserve"> un nero presepe, in cui la Ortese fa muovere con prepotente violenza, verità ma anche con passione queste icone di una falsa felicità domestica, microcosmo e metafora di Napoli stessa.</w:t>
      </w:r>
    </w:p>
    <w:p w14:paraId="395AFCF3" w14:textId="06C6D53C" w:rsidR="00615A73" w:rsidRPr="007A3EB9" w:rsidRDefault="00240D18" w:rsidP="007A3EB9">
      <w:pPr>
        <w:jc w:val="both"/>
        <w:rPr>
          <w:rFonts w:asciiTheme="minorHAnsi" w:hAnsiTheme="minorHAnsi"/>
          <w:sz w:val="24"/>
          <w:szCs w:val="24"/>
        </w:rPr>
      </w:pPr>
      <w:r w:rsidRPr="007A3EB9">
        <w:rPr>
          <w:rFonts w:asciiTheme="minorHAnsi" w:hAnsiTheme="minorHAnsi" w:cs="Arial-ItalicMT"/>
          <w:i/>
          <w:iCs/>
          <w:sz w:val="24"/>
          <w:szCs w:val="24"/>
        </w:rPr>
        <w:t>Iaia Forte</w:t>
      </w:r>
    </w:p>
    <w:p w14:paraId="04FAFB88" w14:textId="40123A3A" w:rsidR="00615A73" w:rsidRDefault="00615A73" w:rsidP="007A3EB9">
      <w:pPr>
        <w:jc w:val="both"/>
        <w:rPr>
          <w:rFonts w:asciiTheme="minorHAnsi" w:hAnsiTheme="minorHAnsi"/>
          <w:sz w:val="24"/>
          <w:szCs w:val="24"/>
        </w:rPr>
      </w:pPr>
    </w:p>
    <w:p w14:paraId="16509D36" w14:textId="77777777" w:rsidR="00AE3C57" w:rsidRPr="007A3EB9" w:rsidRDefault="00AE3C57" w:rsidP="007A3EB9">
      <w:pPr>
        <w:jc w:val="both"/>
        <w:rPr>
          <w:rFonts w:asciiTheme="minorHAnsi" w:hAnsiTheme="minorHAnsi"/>
          <w:sz w:val="24"/>
          <w:szCs w:val="24"/>
        </w:rPr>
      </w:pPr>
    </w:p>
    <w:p w14:paraId="208141F4" w14:textId="77777777" w:rsidR="00240D18"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lastRenderedPageBreak/>
        <w:t xml:space="preserve">10 luglio </w:t>
      </w:r>
      <w:r w:rsidR="00240D18" w:rsidRPr="00675E16">
        <w:rPr>
          <w:rFonts w:asciiTheme="minorHAnsi" w:hAnsiTheme="minorHAnsi"/>
          <w:sz w:val="24"/>
          <w:szCs w:val="24"/>
          <w:u w:val="single"/>
        </w:rPr>
        <w:t>ore 21.00</w:t>
      </w:r>
    </w:p>
    <w:p w14:paraId="430C82A9" w14:textId="2A2F6057" w:rsidR="00240D18" w:rsidRPr="007A3EB9" w:rsidRDefault="00AE3C57" w:rsidP="007A3EB9">
      <w:pPr>
        <w:autoSpaceDE w:val="0"/>
        <w:autoSpaceDN w:val="0"/>
        <w:adjustRightInd w:val="0"/>
        <w:jc w:val="both"/>
        <w:rPr>
          <w:rFonts w:asciiTheme="minorHAnsi" w:hAnsiTheme="minorHAnsi" w:cs="Helvetica-Bold"/>
          <w:b/>
          <w:bCs/>
          <w:sz w:val="24"/>
          <w:szCs w:val="24"/>
        </w:rPr>
      </w:pPr>
      <w:r>
        <w:rPr>
          <w:rFonts w:asciiTheme="minorHAnsi" w:hAnsiTheme="minorHAnsi" w:cs="Helvetica-Bold"/>
          <w:b/>
          <w:bCs/>
          <w:sz w:val="24"/>
          <w:szCs w:val="24"/>
        </w:rPr>
        <w:t>OR</w:t>
      </w:r>
      <w:r w:rsidR="00240D18" w:rsidRPr="007A3EB9">
        <w:rPr>
          <w:rFonts w:asciiTheme="minorHAnsi" w:hAnsiTheme="minorHAnsi" w:cs="Helvetica-Bold"/>
          <w:b/>
          <w:bCs/>
          <w:sz w:val="24"/>
          <w:szCs w:val="24"/>
        </w:rPr>
        <w:t>_LAND_</w:t>
      </w:r>
      <w:r>
        <w:rPr>
          <w:rFonts w:asciiTheme="minorHAnsi" w:hAnsiTheme="minorHAnsi" w:cs="Helvetica-Bold"/>
          <w:b/>
          <w:bCs/>
          <w:sz w:val="24"/>
          <w:szCs w:val="24"/>
        </w:rPr>
        <w:t>O</w:t>
      </w:r>
    </w:p>
    <w:p w14:paraId="51FD551A" w14:textId="77777777" w:rsidR="00240D18" w:rsidRPr="007A3EB9" w:rsidRDefault="00240D18" w:rsidP="007A3EB9">
      <w:pPr>
        <w:autoSpaceDE w:val="0"/>
        <w:autoSpaceDN w:val="0"/>
        <w:adjustRightInd w:val="0"/>
        <w:jc w:val="both"/>
        <w:rPr>
          <w:rFonts w:asciiTheme="minorHAnsi" w:hAnsiTheme="minorHAnsi" w:cs="Helvetica-Bold"/>
          <w:b/>
          <w:bCs/>
          <w:sz w:val="24"/>
          <w:szCs w:val="24"/>
        </w:rPr>
      </w:pPr>
      <w:r w:rsidRPr="007A3EB9">
        <w:rPr>
          <w:rFonts w:asciiTheme="minorHAnsi" w:hAnsiTheme="minorHAnsi" w:cs="Helvetica-Bold"/>
          <w:b/>
          <w:bCs/>
          <w:sz w:val="24"/>
          <w:szCs w:val="24"/>
        </w:rPr>
        <w:t>Paesaggi sonori del Furioso</w:t>
      </w:r>
    </w:p>
    <w:p w14:paraId="3E35CD71" w14:textId="68BC6C95" w:rsidR="00240D18" w:rsidRPr="007A3EB9" w:rsidRDefault="00C6103C" w:rsidP="007A3EB9">
      <w:pPr>
        <w:autoSpaceDE w:val="0"/>
        <w:autoSpaceDN w:val="0"/>
        <w:adjustRightInd w:val="0"/>
        <w:jc w:val="both"/>
        <w:rPr>
          <w:rFonts w:asciiTheme="minorHAnsi" w:hAnsiTheme="minorHAnsi" w:cs="Helvetica-Light"/>
          <w:sz w:val="24"/>
          <w:szCs w:val="24"/>
        </w:rPr>
      </w:pPr>
      <w:r>
        <w:rPr>
          <w:rFonts w:asciiTheme="minorHAnsi" w:hAnsiTheme="minorHAnsi" w:cs="Helvetica-Light"/>
          <w:sz w:val="24"/>
          <w:szCs w:val="24"/>
        </w:rPr>
        <w:t>c</w:t>
      </w:r>
      <w:r w:rsidR="00240D18" w:rsidRPr="007A3EB9">
        <w:rPr>
          <w:rFonts w:asciiTheme="minorHAnsi" w:hAnsiTheme="minorHAnsi" w:cs="Helvetica-Light"/>
          <w:sz w:val="24"/>
          <w:szCs w:val="24"/>
        </w:rPr>
        <w:t>on la collaborazione artistica del Conservatorio Statale di Musica “Ottorino Respighi”</w:t>
      </w:r>
      <w:r>
        <w:rPr>
          <w:rFonts w:asciiTheme="minorHAnsi" w:hAnsiTheme="minorHAnsi" w:cs="Helvetica-Light"/>
          <w:sz w:val="24"/>
          <w:szCs w:val="24"/>
        </w:rPr>
        <w:t xml:space="preserve"> </w:t>
      </w:r>
      <w:r w:rsidR="00240D18" w:rsidRPr="007A3EB9">
        <w:rPr>
          <w:rFonts w:asciiTheme="minorHAnsi" w:hAnsiTheme="minorHAnsi" w:cs="Helvetica-Light"/>
          <w:sz w:val="24"/>
          <w:szCs w:val="24"/>
        </w:rPr>
        <w:t xml:space="preserve">di Latina e Fondazione </w:t>
      </w:r>
      <w:proofErr w:type="spellStart"/>
      <w:r w:rsidR="00240D18" w:rsidRPr="007A3EB9">
        <w:rPr>
          <w:rFonts w:asciiTheme="minorHAnsi" w:hAnsiTheme="minorHAnsi" w:cs="Helvetica-Light"/>
          <w:sz w:val="24"/>
          <w:szCs w:val="24"/>
        </w:rPr>
        <w:t>Roffredo</w:t>
      </w:r>
      <w:proofErr w:type="spellEnd"/>
      <w:r w:rsidR="00240D18" w:rsidRPr="007A3EB9">
        <w:rPr>
          <w:rFonts w:asciiTheme="minorHAnsi" w:hAnsiTheme="minorHAnsi" w:cs="Helvetica-Light"/>
          <w:sz w:val="24"/>
          <w:szCs w:val="24"/>
        </w:rPr>
        <w:t xml:space="preserve"> </w:t>
      </w:r>
      <w:proofErr w:type="spellStart"/>
      <w:r w:rsidR="00240D18" w:rsidRPr="007A3EB9">
        <w:rPr>
          <w:rFonts w:asciiTheme="minorHAnsi" w:hAnsiTheme="minorHAnsi" w:cs="Helvetica-Light"/>
          <w:sz w:val="24"/>
          <w:szCs w:val="24"/>
        </w:rPr>
        <w:t>Caetani</w:t>
      </w:r>
      <w:proofErr w:type="spellEnd"/>
      <w:r w:rsidR="00240D18" w:rsidRPr="007A3EB9">
        <w:rPr>
          <w:rFonts w:asciiTheme="minorHAnsi" w:hAnsiTheme="minorHAnsi" w:cs="Helvetica-Light"/>
          <w:sz w:val="24"/>
          <w:szCs w:val="24"/>
        </w:rPr>
        <w:t xml:space="preserve"> </w:t>
      </w:r>
      <w:proofErr w:type="spellStart"/>
      <w:r w:rsidR="00240D18" w:rsidRPr="007A3EB9">
        <w:rPr>
          <w:rFonts w:asciiTheme="minorHAnsi" w:hAnsiTheme="minorHAnsi" w:cs="Helvetica-Light"/>
          <w:sz w:val="24"/>
          <w:szCs w:val="24"/>
        </w:rPr>
        <w:t>Onlus</w:t>
      </w:r>
      <w:proofErr w:type="spellEnd"/>
    </w:p>
    <w:p w14:paraId="31174EC7" w14:textId="77777777" w:rsidR="00240D18" w:rsidRPr="007A3EB9" w:rsidRDefault="00240D18" w:rsidP="007A3EB9">
      <w:pPr>
        <w:autoSpaceDE w:val="0"/>
        <w:autoSpaceDN w:val="0"/>
        <w:adjustRightInd w:val="0"/>
        <w:jc w:val="both"/>
        <w:rPr>
          <w:rFonts w:asciiTheme="minorHAnsi" w:hAnsiTheme="minorHAnsi" w:cs="Helvetica-BoldOblique"/>
          <w:sz w:val="24"/>
          <w:szCs w:val="24"/>
        </w:rPr>
      </w:pPr>
      <w:r w:rsidRPr="007A3EB9">
        <w:rPr>
          <w:rFonts w:asciiTheme="minorHAnsi" w:hAnsiTheme="minorHAnsi" w:cs="Helvetica-BoldOblique"/>
          <w:sz w:val="24"/>
          <w:szCs w:val="24"/>
        </w:rPr>
        <w:t xml:space="preserve">con la regia di </w:t>
      </w:r>
      <w:r w:rsidRPr="00675E16">
        <w:rPr>
          <w:rFonts w:asciiTheme="minorHAnsi" w:hAnsiTheme="minorHAnsi" w:cs="Helvetica-BoldOblique"/>
          <w:b/>
          <w:bCs/>
          <w:sz w:val="24"/>
          <w:szCs w:val="24"/>
        </w:rPr>
        <w:t>Clemente Pernarella</w:t>
      </w:r>
    </w:p>
    <w:p w14:paraId="35F458FE" w14:textId="1C6ED088" w:rsidR="00240D18" w:rsidRPr="007A3EB9" w:rsidRDefault="00C6103C" w:rsidP="007A3EB9">
      <w:pPr>
        <w:autoSpaceDE w:val="0"/>
        <w:autoSpaceDN w:val="0"/>
        <w:adjustRightInd w:val="0"/>
        <w:jc w:val="both"/>
        <w:rPr>
          <w:rFonts w:asciiTheme="minorHAnsi" w:hAnsiTheme="minorHAnsi" w:cs="Helvetica-Light"/>
          <w:sz w:val="24"/>
          <w:szCs w:val="24"/>
        </w:rPr>
      </w:pPr>
      <w:r>
        <w:rPr>
          <w:rFonts w:asciiTheme="minorHAnsi" w:hAnsiTheme="minorHAnsi" w:cs="Helvetica-Light"/>
          <w:sz w:val="24"/>
          <w:szCs w:val="24"/>
        </w:rPr>
        <w:t>c</w:t>
      </w:r>
      <w:r w:rsidR="00240D18" w:rsidRPr="007A3EB9">
        <w:rPr>
          <w:rFonts w:asciiTheme="minorHAnsi" w:hAnsiTheme="minorHAnsi" w:cs="Helvetica-Light"/>
          <w:sz w:val="24"/>
          <w:szCs w:val="24"/>
        </w:rPr>
        <w:t>ollaborazione drammaturgia Stefano Furlan</w:t>
      </w:r>
    </w:p>
    <w:p w14:paraId="4FF1FA0A" w14:textId="34DE3FB1" w:rsidR="00240D18" w:rsidRPr="007A3EB9" w:rsidRDefault="00C6103C" w:rsidP="007A3EB9">
      <w:pPr>
        <w:autoSpaceDE w:val="0"/>
        <w:autoSpaceDN w:val="0"/>
        <w:adjustRightInd w:val="0"/>
        <w:jc w:val="both"/>
        <w:rPr>
          <w:rFonts w:asciiTheme="minorHAnsi" w:hAnsiTheme="minorHAnsi" w:cs="Helvetica-Light"/>
          <w:sz w:val="24"/>
          <w:szCs w:val="24"/>
        </w:rPr>
      </w:pPr>
      <w:r>
        <w:rPr>
          <w:rFonts w:asciiTheme="minorHAnsi" w:hAnsiTheme="minorHAnsi" w:cs="Helvetica-Light"/>
          <w:sz w:val="24"/>
          <w:szCs w:val="24"/>
        </w:rPr>
        <w:t>c</w:t>
      </w:r>
      <w:r w:rsidR="00240D18" w:rsidRPr="007A3EB9">
        <w:rPr>
          <w:rFonts w:asciiTheme="minorHAnsi" w:hAnsiTheme="minorHAnsi" w:cs="Helvetica-Light"/>
          <w:sz w:val="24"/>
          <w:szCs w:val="24"/>
        </w:rPr>
        <w:t>on</w:t>
      </w:r>
      <w:r w:rsidR="00675E16">
        <w:rPr>
          <w:rFonts w:asciiTheme="minorHAnsi" w:hAnsiTheme="minorHAnsi" w:cs="Helvetica-Light"/>
          <w:sz w:val="24"/>
          <w:szCs w:val="24"/>
        </w:rPr>
        <w:t xml:space="preserve"> </w:t>
      </w:r>
      <w:r w:rsidR="00240D18" w:rsidRPr="00675E16">
        <w:rPr>
          <w:rFonts w:asciiTheme="minorHAnsi" w:hAnsiTheme="minorHAnsi" w:cs="Helvetica-Light"/>
          <w:b/>
          <w:bCs/>
          <w:sz w:val="24"/>
          <w:szCs w:val="24"/>
        </w:rPr>
        <w:t xml:space="preserve">Clemente Pernarella, Melania Maccaferri, Andrei </w:t>
      </w:r>
      <w:proofErr w:type="spellStart"/>
      <w:r w:rsidR="00240D18" w:rsidRPr="00675E16">
        <w:rPr>
          <w:rFonts w:asciiTheme="minorHAnsi" w:hAnsiTheme="minorHAnsi" w:cs="Helvetica-Light"/>
          <w:b/>
          <w:bCs/>
          <w:sz w:val="24"/>
          <w:szCs w:val="24"/>
        </w:rPr>
        <w:t>Cuciuc</w:t>
      </w:r>
      <w:proofErr w:type="spellEnd"/>
      <w:r w:rsidR="00240D18" w:rsidRPr="00675E16">
        <w:rPr>
          <w:rFonts w:asciiTheme="minorHAnsi" w:hAnsiTheme="minorHAnsi" w:cs="Helvetica-Light"/>
          <w:b/>
          <w:bCs/>
          <w:sz w:val="24"/>
          <w:szCs w:val="24"/>
        </w:rPr>
        <w:t>, Viviana Barboni</w:t>
      </w:r>
    </w:p>
    <w:p w14:paraId="049B6A48" w14:textId="653847CF"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musiche e regia del suono Paolo Rotili</w:t>
      </w:r>
    </w:p>
    <w:p w14:paraId="633B5C3A" w14:textId="7BCCF223"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collaborazione artistica Rodolfo Rossi e Andrea Veneri</w:t>
      </w:r>
    </w:p>
    <w:p w14:paraId="04FA9AD6" w14:textId="36B82FC5"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 xml:space="preserve">percussioni </w:t>
      </w:r>
      <w:proofErr w:type="spellStart"/>
      <w:proofErr w:type="gramStart"/>
      <w:r w:rsidRPr="007A3EB9">
        <w:rPr>
          <w:rFonts w:asciiTheme="minorHAnsi" w:hAnsiTheme="minorHAnsi" w:cs="Helvetica-Light"/>
          <w:sz w:val="24"/>
          <w:szCs w:val="24"/>
        </w:rPr>
        <w:t>R.Rossi</w:t>
      </w:r>
      <w:proofErr w:type="spellEnd"/>
      <w:proofErr w:type="gramEnd"/>
      <w:r w:rsidRPr="007A3EB9">
        <w:rPr>
          <w:rFonts w:asciiTheme="minorHAnsi" w:hAnsiTheme="minorHAnsi" w:cs="Helvetica-Light"/>
          <w:sz w:val="24"/>
          <w:szCs w:val="24"/>
        </w:rPr>
        <w:t xml:space="preserve"> e Domiziana Del Mastro</w:t>
      </w:r>
    </w:p>
    <w:p w14:paraId="74789514" w14:textId="46E4F1AA"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 xml:space="preserve">live elettronica </w:t>
      </w:r>
      <w:proofErr w:type="spellStart"/>
      <w:proofErr w:type="gramStart"/>
      <w:r w:rsidRPr="007A3EB9">
        <w:rPr>
          <w:rFonts w:asciiTheme="minorHAnsi" w:hAnsiTheme="minorHAnsi" w:cs="Helvetica-Light"/>
          <w:sz w:val="24"/>
          <w:szCs w:val="24"/>
        </w:rPr>
        <w:t>A.Veneri</w:t>
      </w:r>
      <w:proofErr w:type="spellEnd"/>
      <w:proofErr w:type="gramEnd"/>
      <w:r w:rsidRPr="007A3EB9">
        <w:rPr>
          <w:rFonts w:asciiTheme="minorHAnsi" w:hAnsiTheme="minorHAnsi" w:cs="Helvetica-Light"/>
          <w:sz w:val="24"/>
          <w:szCs w:val="24"/>
        </w:rPr>
        <w:t xml:space="preserve"> e Matteo Ferrante</w:t>
      </w:r>
    </w:p>
    <w:p w14:paraId="723A3B90" w14:textId="298E428C"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disegno luci Gianluca Cappelletti</w:t>
      </w:r>
    </w:p>
    <w:p w14:paraId="5BF00B7D" w14:textId="77777777" w:rsidR="00675E16" w:rsidRPr="007A3EB9" w:rsidRDefault="00675E16" w:rsidP="00675E16">
      <w:pPr>
        <w:autoSpaceDE w:val="0"/>
        <w:autoSpaceDN w:val="0"/>
        <w:adjustRightInd w:val="0"/>
        <w:jc w:val="both"/>
        <w:rPr>
          <w:rFonts w:asciiTheme="minorHAnsi" w:hAnsiTheme="minorHAnsi" w:cs="Helvetica-BoldOblique"/>
          <w:sz w:val="24"/>
          <w:szCs w:val="24"/>
        </w:rPr>
      </w:pPr>
      <w:r w:rsidRPr="007A3EB9">
        <w:rPr>
          <w:rFonts w:asciiTheme="minorHAnsi" w:hAnsiTheme="minorHAnsi" w:cs="Helvetica-BoldOblique"/>
          <w:sz w:val="24"/>
          <w:szCs w:val="24"/>
        </w:rPr>
        <w:t>una produzione di Associazione Culturale Lestra e Teatro Fellini</w:t>
      </w:r>
    </w:p>
    <w:p w14:paraId="3F0C02FE" w14:textId="77777777" w:rsidR="00240D18" w:rsidRPr="007A3EB9" w:rsidRDefault="00240D18" w:rsidP="007A3EB9">
      <w:pPr>
        <w:autoSpaceDE w:val="0"/>
        <w:autoSpaceDN w:val="0"/>
        <w:adjustRightInd w:val="0"/>
        <w:jc w:val="both"/>
        <w:rPr>
          <w:rFonts w:asciiTheme="minorHAnsi" w:hAnsiTheme="minorHAnsi" w:cs="Helvetica-Light"/>
          <w:sz w:val="24"/>
          <w:szCs w:val="24"/>
        </w:rPr>
      </w:pPr>
    </w:p>
    <w:p w14:paraId="646ADE47" w14:textId="77777777"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La meraviglia, il furore, la pazzia, l’amore. Moti dell’animo che tuttavia trascendono la natura stessa dell’uomo. La soglia, il confine invalicabile oltre il quale, abdicando alla ragione, l’elemento fantastico trascolora il reale ed accoglie l’individuo in un mondo ulteriore in cui valori, sentimenti, etica e morale non confliggono più con un sistema sovrastrutturale ma potentemente operano nell’essere libere dell’elemento razionale.</w:t>
      </w:r>
    </w:p>
    <w:p w14:paraId="52A765E1" w14:textId="75423EE3"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Questo processo ontologico, per sé stesso imprescindibile nella creazione artistica, riflette,</w:t>
      </w:r>
      <w:r w:rsidR="000132A9">
        <w:rPr>
          <w:rFonts w:asciiTheme="minorHAnsi" w:hAnsiTheme="minorHAnsi" w:cs="Helvetica-Light"/>
          <w:sz w:val="24"/>
          <w:szCs w:val="24"/>
        </w:rPr>
        <w:t xml:space="preserve"> </w:t>
      </w:r>
      <w:r w:rsidRPr="007A3EB9">
        <w:rPr>
          <w:rFonts w:asciiTheme="minorHAnsi" w:hAnsiTheme="minorHAnsi" w:cs="Helvetica-Light"/>
          <w:sz w:val="24"/>
          <w:szCs w:val="24"/>
        </w:rPr>
        <w:t>in rapporto conflittuale, le relazioni dicotomiche tra uomo e natura, razionale e irrazionale. Il progetto nasce dalla ricerca di un racconto possibile declinabile negli spazi e nei luoghi che abbiano visto e che restituiscano il peso del confronto tra l’uomo e la storia, tra natura e civiltà e che rimandino all’impossibilità di una risoluzione che neghi il conflitto ma testimonino della perdurabilità di tale confronto irrisolto come unica possibilità di progresso.</w:t>
      </w:r>
    </w:p>
    <w:p w14:paraId="3CDD5F0E" w14:textId="7632C795" w:rsidR="00240D18" w:rsidRPr="007A3EB9" w:rsidRDefault="00240D18" w:rsidP="007A3EB9">
      <w:pPr>
        <w:autoSpaceDE w:val="0"/>
        <w:autoSpaceDN w:val="0"/>
        <w:adjustRightInd w:val="0"/>
        <w:jc w:val="both"/>
        <w:rPr>
          <w:rFonts w:asciiTheme="minorHAnsi" w:hAnsiTheme="minorHAnsi" w:cs="Helvetica-Light"/>
          <w:sz w:val="24"/>
          <w:szCs w:val="24"/>
        </w:rPr>
      </w:pPr>
      <w:r w:rsidRPr="007A3EB9">
        <w:rPr>
          <w:rFonts w:asciiTheme="minorHAnsi" w:hAnsiTheme="minorHAnsi" w:cs="Helvetica-Light"/>
          <w:sz w:val="24"/>
          <w:szCs w:val="24"/>
        </w:rPr>
        <w:t xml:space="preserve">La seconda versione dello spettacolo, proposta al pubblico nel sito esclusivo dell’antico </w:t>
      </w:r>
      <w:proofErr w:type="spellStart"/>
      <w:r w:rsidRPr="007A3EB9">
        <w:rPr>
          <w:rFonts w:asciiTheme="minorHAnsi" w:hAnsiTheme="minorHAnsi" w:cs="Helvetica-Light"/>
          <w:sz w:val="24"/>
          <w:szCs w:val="24"/>
        </w:rPr>
        <w:t>Hortus</w:t>
      </w:r>
      <w:proofErr w:type="spellEnd"/>
      <w:r w:rsidRPr="007A3EB9">
        <w:rPr>
          <w:rFonts w:asciiTheme="minorHAnsi" w:hAnsiTheme="minorHAnsi" w:cs="Helvetica-Light"/>
          <w:sz w:val="24"/>
          <w:szCs w:val="24"/>
        </w:rPr>
        <w:t xml:space="preserve"> </w:t>
      </w:r>
      <w:proofErr w:type="spellStart"/>
      <w:r w:rsidRPr="007A3EB9">
        <w:rPr>
          <w:rFonts w:asciiTheme="minorHAnsi" w:hAnsiTheme="minorHAnsi" w:cs="Helvetica-Light"/>
          <w:sz w:val="24"/>
          <w:szCs w:val="24"/>
        </w:rPr>
        <w:t>Conclusus</w:t>
      </w:r>
      <w:proofErr w:type="spellEnd"/>
      <w:r w:rsidRPr="007A3EB9">
        <w:rPr>
          <w:rFonts w:asciiTheme="minorHAnsi" w:hAnsiTheme="minorHAnsi" w:cs="Helvetica-Light"/>
          <w:sz w:val="24"/>
          <w:szCs w:val="24"/>
        </w:rPr>
        <w:t xml:space="preserve"> all’interno del Giardino di Ninfa nell’estate 2020, prende le mosse dalla</w:t>
      </w:r>
      <w:r w:rsidR="000132A9">
        <w:rPr>
          <w:rFonts w:asciiTheme="minorHAnsi" w:hAnsiTheme="minorHAnsi" w:cs="Helvetica-Light"/>
          <w:sz w:val="24"/>
          <w:szCs w:val="24"/>
        </w:rPr>
        <w:t xml:space="preserve"> </w:t>
      </w:r>
      <w:r w:rsidRPr="007A3EB9">
        <w:rPr>
          <w:rFonts w:asciiTheme="minorHAnsi" w:hAnsiTheme="minorHAnsi" w:cs="Helvetica-Light"/>
          <w:sz w:val="24"/>
          <w:szCs w:val="24"/>
        </w:rPr>
        <w:t>messa in scena del mese di settembre 2019 al Conservatorio Ottorino Respighi e ne costituisce la naturale prosecuzione e conclusione divenendo a tutti gli effetti un prodotto in cui prosa e musica elettronica concorrono alla costruzione narrativa. L’intricato labirinto di Orlando (così come lo presenta Italo Calvino) da cinquecento anni rappresenta uno dei punti più alti della cultura occidentale e dell’indagine dei sistemi e dei linguaggi della comunicazione. L’architettura visionaria e la struttura musicale hanno portato ad affrontare attraverso un approccio multidisciplinare la restituzione di alcuni blocchi del poema riconducibili alla lettura del tema della incoscienza inteso come liberazione dell’elemento istintuale e limite invalicabile dell’elemento civile.</w:t>
      </w:r>
    </w:p>
    <w:p w14:paraId="139478ED" w14:textId="77777777" w:rsidR="00240D18" w:rsidRPr="007A3EB9" w:rsidRDefault="00240D18" w:rsidP="007A3EB9">
      <w:pPr>
        <w:jc w:val="both"/>
        <w:rPr>
          <w:rFonts w:asciiTheme="minorHAnsi" w:hAnsiTheme="minorHAnsi"/>
          <w:sz w:val="24"/>
          <w:szCs w:val="24"/>
        </w:rPr>
      </w:pPr>
    </w:p>
    <w:p w14:paraId="7EDA0445" w14:textId="0437A8F8" w:rsidR="00BD2782" w:rsidRPr="00675E16" w:rsidRDefault="00BD2782" w:rsidP="007A3EB9">
      <w:pPr>
        <w:jc w:val="both"/>
        <w:rPr>
          <w:rFonts w:asciiTheme="minorHAnsi" w:hAnsiTheme="minorHAnsi"/>
          <w:b/>
          <w:bCs/>
          <w:sz w:val="24"/>
          <w:szCs w:val="24"/>
        </w:rPr>
      </w:pPr>
      <w:bookmarkStart w:id="0" w:name="_Hlk74661929"/>
      <w:r w:rsidRPr="00675E16">
        <w:rPr>
          <w:rFonts w:asciiTheme="minorHAnsi" w:hAnsiTheme="minorHAnsi"/>
          <w:b/>
          <w:bCs/>
          <w:sz w:val="24"/>
          <w:szCs w:val="24"/>
        </w:rPr>
        <w:t>PER I BAMBINI:</w:t>
      </w:r>
    </w:p>
    <w:p w14:paraId="6D92E9A5" w14:textId="1EF6D870" w:rsidR="00240D18" w:rsidRPr="007A3EB9" w:rsidRDefault="00615A73" w:rsidP="007A3EB9">
      <w:pPr>
        <w:jc w:val="both"/>
        <w:rPr>
          <w:rFonts w:asciiTheme="minorHAnsi" w:hAnsiTheme="minorHAnsi"/>
          <w:sz w:val="24"/>
          <w:szCs w:val="24"/>
        </w:rPr>
      </w:pPr>
      <w:r w:rsidRPr="007A3EB9">
        <w:rPr>
          <w:rFonts w:asciiTheme="minorHAnsi" w:hAnsiTheme="minorHAnsi"/>
          <w:sz w:val="24"/>
          <w:szCs w:val="24"/>
        </w:rPr>
        <w:t>11 luglio</w:t>
      </w:r>
      <w:r w:rsidR="00240D18" w:rsidRPr="007A3EB9">
        <w:rPr>
          <w:rFonts w:asciiTheme="minorHAnsi" w:hAnsiTheme="minorHAnsi"/>
          <w:sz w:val="24"/>
          <w:szCs w:val="24"/>
        </w:rPr>
        <w:t xml:space="preserve"> ore 21.00 </w:t>
      </w:r>
    </w:p>
    <w:p w14:paraId="677E28D0" w14:textId="023F5236" w:rsidR="00615A73" w:rsidRPr="00675E16" w:rsidRDefault="00675E16" w:rsidP="007A3EB9">
      <w:pPr>
        <w:jc w:val="both"/>
        <w:rPr>
          <w:rFonts w:asciiTheme="minorHAnsi" w:hAnsiTheme="minorHAnsi"/>
          <w:b/>
          <w:bCs/>
          <w:sz w:val="24"/>
          <w:szCs w:val="24"/>
        </w:rPr>
      </w:pPr>
      <w:r w:rsidRPr="00675E16">
        <w:rPr>
          <w:rFonts w:asciiTheme="minorHAnsi" w:hAnsiTheme="minorHAnsi"/>
          <w:b/>
          <w:bCs/>
          <w:sz w:val="24"/>
          <w:szCs w:val="24"/>
        </w:rPr>
        <w:t>I 3 PORCELLINI</w:t>
      </w:r>
    </w:p>
    <w:p w14:paraId="2AF507E5" w14:textId="0B80111B" w:rsidR="00675E16" w:rsidRPr="00675E16" w:rsidRDefault="000029B1" w:rsidP="007A3EB9">
      <w:pPr>
        <w:jc w:val="both"/>
      </w:pPr>
      <w:r>
        <w:rPr>
          <w:rFonts w:asciiTheme="minorHAnsi" w:hAnsiTheme="minorHAnsi"/>
          <w:sz w:val="24"/>
          <w:szCs w:val="24"/>
        </w:rPr>
        <w:t>t</w:t>
      </w:r>
      <w:r w:rsidR="00BD2782" w:rsidRPr="00675E16">
        <w:rPr>
          <w:rFonts w:asciiTheme="minorHAnsi" w:hAnsiTheme="minorHAnsi"/>
          <w:sz w:val="24"/>
          <w:szCs w:val="24"/>
        </w:rPr>
        <w:t>esto e regia:</w:t>
      </w:r>
      <w:r w:rsidR="00675E16">
        <w:rPr>
          <w:rFonts w:asciiTheme="minorHAnsi" w:hAnsiTheme="minorHAnsi"/>
          <w:sz w:val="24"/>
          <w:szCs w:val="24"/>
        </w:rPr>
        <w:t xml:space="preserve"> </w:t>
      </w:r>
      <w:r w:rsidR="00BD2782" w:rsidRPr="00DE75CD">
        <w:rPr>
          <w:b/>
          <w:bCs/>
        </w:rPr>
        <w:t>Danilo Conti</w:t>
      </w:r>
      <w:r w:rsidR="00BD2782" w:rsidRPr="00675E16">
        <w:t xml:space="preserve"> e </w:t>
      </w:r>
      <w:r w:rsidR="00BD2782" w:rsidRPr="00DE75CD">
        <w:rPr>
          <w:b/>
          <w:bCs/>
        </w:rPr>
        <w:t>Antonella Piroli</w:t>
      </w:r>
      <w:r w:rsidR="00675E16" w:rsidRPr="00675E16">
        <w:t xml:space="preserve"> </w:t>
      </w:r>
    </w:p>
    <w:p w14:paraId="62660683" w14:textId="12749A13" w:rsidR="00675E16" w:rsidRPr="00675E16" w:rsidRDefault="000029B1" w:rsidP="007A3EB9">
      <w:pPr>
        <w:jc w:val="both"/>
        <w:rPr>
          <w:rFonts w:asciiTheme="minorHAnsi" w:hAnsiTheme="minorHAnsi"/>
          <w:sz w:val="24"/>
          <w:szCs w:val="24"/>
        </w:rPr>
      </w:pPr>
      <w:r>
        <w:rPr>
          <w:rFonts w:asciiTheme="minorHAnsi" w:hAnsiTheme="minorHAnsi"/>
          <w:sz w:val="24"/>
          <w:szCs w:val="24"/>
        </w:rPr>
        <w:t>c</w:t>
      </w:r>
      <w:r w:rsidR="00BD2782" w:rsidRPr="00675E16">
        <w:rPr>
          <w:rFonts w:asciiTheme="minorHAnsi" w:hAnsiTheme="minorHAnsi"/>
          <w:sz w:val="24"/>
          <w:szCs w:val="24"/>
        </w:rPr>
        <w:t>on</w:t>
      </w:r>
      <w:r w:rsidR="00675E16" w:rsidRPr="00675E16">
        <w:rPr>
          <w:rFonts w:asciiTheme="minorHAnsi" w:hAnsiTheme="minorHAnsi"/>
          <w:sz w:val="24"/>
          <w:szCs w:val="24"/>
        </w:rPr>
        <w:t xml:space="preserve"> </w:t>
      </w:r>
      <w:r w:rsidR="00BD2782" w:rsidRPr="00DE75CD">
        <w:rPr>
          <w:b/>
          <w:bCs/>
        </w:rPr>
        <w:t>Alessandro Accettella</w:t>
      </w:r>
      <w:r w:rsidR="00BD2782" w:rsidRPr="00675E16">
        <w:t xml:space="preserve"> e </w:t>
      </w:r>
      <w:r w:rsidR="00BD2782" w:rsidRPr="00DE75CD">
        <w:rPr>
          <w:b/>
          <w:bCs/>
        </w:rPr>
        <w:t>Stefania Umana</w:t>
      </w:r>
    </w:p>
    <w:p w14:paraId="53834CB4" w14:textId="3735AD5C" w:rsidR="00675E16" w:rsidRPr="00675E16" w:rsidRDefault="000029B1" w:rsidP="007A3EB9">
      <w:pPr>
        <w:jc w:val="both"/>
        <w:rPr>
          <w:rFonts w:asciiTheme="minorHAnsi" w:hAnsiTheme="minorHAnsi"/>
          <w:sz w:val="24"/>
          <w:szCs w:val="24"/>
        </w:rPr>
      </w:pPr>
      <w:r>
        <w:rPr>
          <w:rFonts w:asciiTheme="minorHAnsi" w:hAnsiTheme="minorHAnsi"/>
          <w:sz w:val="24"/>
          <w:szCs w:val="24"/>
        </w:rPr>
        <w:t>p</w:t>
      </w:r>
      <w:r w:rsidR="00BD2782" w:rsidRPr="00675E16">
        <w:rPr>
          <w:rFonts w:asciiTheme="minorHAnsi" w:hAnsiTheme="minorHAnsi"/>
          <w:sz w:val="24"/>
          <w:szCs w:val="24"/>
        </w:rPr>
        <w:t>upazzi</w:t>
      </w:r>
      <w:r w:rsidR="00675E16" w:rsidRPr="00675E16">
        <w:rPr>
          <w:rFonts w:asciiTheme="minorHAnsi" w:hAnsiTheme="minorHAnsi"/>
          <w:sz w:val="24"/>
          <w:szCs w:val="24"/>
        </w:rPr>
        <w:t xml:space="preserve"> </w:t>
      </w:r>
      <w:r w:rsidR="00BD2782" w:rsidRPr="00675E16">
        <w:t>Brina Babini</w:t>
      </w:r>
      <w:r w:rsidR="00BD2782" w:rsidRPr="00675E16">
        <w:rPr>
          <w:rFonts w:asciiTheme="minorHAnsi" w:hAnsiTheme="minorHAnsi"/>
          <w:sz w:val="24"/>
          <w:szCs w:val="24"/>
        </w:rPr>
        <w:t>;</w:t>
      </w:r>
    </w:p>
    <w:p w14:paraId="1A228AA1" w14:textId="7A85AE12" w:rsidR="00675E16" w:rsidRPr="00675E16" w:rsidRDefault="000029B1" w:rsidP="007A3EB9">
      <w:pPr>
        <w:jc w:val="both"/>
        <w:rPr>
          <w:rFonts w:asciiTheme="minorHAnsi" w:hAnsiTheme="minorHAnsi"/>
          <w:sz w:val="24"/>
          <w:szCs w:val="24"/>
        </w:rPr>
      </w:pPr>
      <w:r>
        <w:rPr>
          <w:rFonts w:asciiTheme="minorHAnsi" w:hAnsiTheme="minorHAnsi"/>
          <w:sz w:val="24"/>
          <w:szCs w:val="24"/>
        </w:rPr>
        <w:t>s</w:t>
      </w:r>
      <w:r w:rsidR="00BD2782" w:rsidRPr="00675E16">
        <w:rPr>
          <w:rFonts w:asciiTheme="minorHAnsi" w:hAnsiTheme="minorHAnsi"/>
          <w:sz w:val="24"/>
          <w:szCs w:val="24"/>
        </w:rPr>
        <w:t>cene</w:t>
      </w:r>
      <w:r w:rsidR="00675E16" w:rsidRPr="00675E16">
        <w:rPr>
          <w:rFonts w:asciiTheme="minorHAnsi" w:hAnsiTheme="minorHAnsi"/>
          <w:sz w:val="24"/>
          <w:szCs w:val="24"/>
        </w:rPr>
        <w:t xml:space="preserve"> </w:t>
      </w:r>
      <w:r w:rsidR="00BD2782" w:rsidRPr="00675E16">
        <w:t>Tanti Cosi Progetti</w:t>
      </w:r>
      <w:r w:rsidR="00BD2782" w:rsidRPr="00675E16">
        <w:rPr>
          <w:rFonts w:asciiTheme="minorHAnsi" w:hAnsiTheme="minorHAnsi"/>
          <w:sz w:val="24"/>
          <w:szCs w:val="24"/>
        </w:rPr>
        <w:t>;</w:t>
      </w:r>
      <w:r w:rsidR="00675E16" w:rsidRPr="00675E16">
        <w:rPr>
          <w:rFonts w:asciiTheme="minorHAnsi" w:hAnsiTheme="minorHAnsi"/>
          <w:sz w:val="24"/>
          <w:szCs w:val="24"/>
        </w:rPr>
        <w:t xml:space="preserve"> </w:t>
      </w:r>
    </w:p>
    <w:p w14:paraId="041FE97B" w14:textId="08553CD0" w:rsidR="00240D18" w:rsidRPr="00675E16" w:rsidRDefault="000029B1" w:rsidP="007A3EB9">
      <w:pPr>
        <w:jc w:val="both"/>
        <w:rPr>
          <w:rFonts w:asciiTheme="minorHAnsi" w:hAnsiTheme="minorHAnsi"/>
          <w:sz w:val="24"/>
          <w:szCs w:val="24"/>
        </w:rPr>
      </w:pPr>
      <w:r>
        <w:rPr>
          <w:rFonts w:asciiTheme="minorHAnsi" w:hAnsiTheme="minorHAnsi"/>
          <w:sz w:val="24"/>
          <w:szCs w:val="24"/>
        </w:rPr>
        <w:t>m</w:t>
      </w:r>
      <w:r w:rsidR="00BD2782" w:rsidRPr="00675E16">
        <w:rPr>
          <w:rFonts w:asciiTheme="minorHAnsi" w:hAnsiTheme="minorHAnsi"/>
          <w:sz w:val="24"/>
          <w:szCs w:val="24"/>
        </w:rPr>
        <w:t>usiche</w:t>
      </w:r>
      <w:r w:rsidR="00675E16">
        <w:rPr>
          <w:rFonts w:asciiTheme="minorHAnsi" w:hAnsiTheme="minorHAnsi"/>
          <w:sz w:val="24"/>
          <w:szCs w:val="24"/>
        </w:rPr>
        <w:t xml:space="preserve"> </w:t>
      </w:r>
      <w:r w:rsidR="00BD2782" w:rsidRPr="00675E16">
        <w:t>Davide Castiglia</w:t>
      </w:r>
    </w:p>
    <w:p w14:paraId="3287E8F0" w14:textId="053C12CE" w:rsidR="003D5BBA" w:rsidRPr="00675E16" w:rsidRDefault="00BD2782" w:rsidP="00675E16">
      <w:pPr>
        <w:jc w:val="both"/>
        <w:rPr>
          <w:rFonts w:asciiTheme="minorHAnsi" w:hAnsiTheme="minorHAnsi"/>
          <w:sz w:val="24"/>
          <w:szCs w:val="24"/>
        </w:rPr>
      </w:pPr>
      <w:r w:rsidRPr="00675E16">
        <w:rPr>
          <w:rFonts w:asciiTheme="minorHAnsi" w:hAnsiTheme="minorHAnsi"/>
          <w:sz w:val="24"/>
          <w:szCs w:val="24"/>
        </w:rPr>
        <w:t>Accettella Teatro</w:t>
      </w:r>
    </w:p>
    <w:bookmarkEnd w:id="0"/>
    <w:p w14:paraId="23001848" w14:textId="77777777" w:rsidR="003D5BBA" w:rsidRPr="007A3EB9" w:rsidRDefault="003D5BBA" w:rsidP="00675E16">
      <w:pPr>
        <w:jc w:val="both"/>
        <w:rPr>
          <w:rFonts w:asciiTheme="minorHAnsi" w:hAnsiTheme="minorHAnsi"/>
          <w:sz w:val="24"/>
          <w:szCs w:val="24"/>
        </w:rPr>
      </w:pPr>
      <w:r w:rsidRPr="007A3EB9">
        <w:rPr>
          <w:rFonts w:asciiTheme="minorHAnsi" w:hAnsiTheme="minorHAnsi"/>
          <w:sz w:val="24"/>
          <w:szCs w:val="24"/>
        </w:rPr>
        <w:t xml:space="preserve"> </w:t>
      </w:r>
    </w:p>
    <w:p w14:paraId="375063C4" w14:textId="04BC2D0A" w:rsidR="00240D18" w:rsidRPr="007A3EB9" w:rsidRDefault="003D5BBA" w:rsidP="007A3EB9">
      <w:pPr>
        <w:jc w:val="both"/>
        <w:rPr>
          <w:rFonts w:asciiTheme="minorHAnsi" w:hAnsiTheme="minorHAnsi"/>
          <w:sz w:val="24"/>
          <w:szCs w:val="24"/>
        </w:rPr>
      </w:pPr>
      <w:r w:rsidRPr="007A3EB9">
        <w:rPr>
          <w:rFonts w:asciiTheme="minorHAnsi" w:hAnsiTheme="minorHAnsi"/>
          <w:sz w:val="24"/>
          <w:szCs w:val="24"/>
        </w:rPr>
        <w:t xml:space="preserve">I tre porcellini è un classico della tradizione inglese la cui prima versione (a cui lo spettacolo si riferisce) risale al 1843 circa. Per difendersi da questo essere malvagio il porcellino più piccolo costruisce una casetta con la paglia e il mediano con la legna: entrambi ergono i loro rifugi in fretta, in modo da poter rimanere più tempo possibile per dedicarsi ai giochi. Pagheranno la loro superficialità quando il lupo, distruggendo le case in un sol soffio, se li mangerà avidamente. Il fratellino più grande invece, con fare saggio e prevedendo la pericolosità e l’astuzia del lupo, costruisce una solida casa di mattoni e, alla fine riesce a sconfiggerlo. “I tre </w:t>
      </w:r>
      <w:r w:rsidRPr="007A3EB9">
        <w:rPr>
          <w:rFonts w:asciiTheme="minorHAnsi" w:hAnsiTheme="minorHAnsi"/>
          <w:sz w:val="24"/>
          <w:szCs w:val="24"/>
        </w:rPr>
        <w:lastRenderedPageBreak/>
        <w:t>porcellini” insegna in modo molto divertente e drammatico che non bisogna essere pigri e prendercela comoda, e che la sopravvivenza dipende da un lavoro unito alla capacità di essere previdenti.</w:t>
      </w:r>
    </w:p>
    <w:p w14:paraId="60FED3F4" w14:textId="77777777" w:rsidR="00240D18" w:rsidRPr="007A3EB9" w:rsidRDefault="00240D18" w:rsidP="007A3EB9">
      <w:pPr>
        <w:jc w:val="both"/>
        <w:rPr>
          <w:rFonts w:asciiTheme="minorHAnsi" w:hAnsiTheme="minorHAnsi"/>
          <w:sz w:val="24"/>
          <w:szCs w:val="24"/>
        </w:rPr>
      </w:pPr>
    </w:p>
    <w:p w14:paraId="5314AD90" w14:textId="77777777" w:rsidR="00BD2782"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t xml:space="preserve">18 luglio </w:t>
      </w:r>
      <w:r w:rsidR="00BD2782" w:rsidRPr="00675E16">
        <w:rPr>
          <w:rFonts w:asciiTheme="minorHAnsi" w:hAnsiTheme="minorHAnsi"/>
          <w:sz w:val="24"/>
          <w:szCs w:val="24"/>
          <w:u w:val="single"/>
        </w:rPr>
        <w:t>ore 21.00</w:t>
      </w:r>
    </w:p>
    <w:p w14:paraId="36903191" w14:textId="706E14C1" w:rsidR="00BD2782" w:rsidRPr="00675E16" w:rsidRDefault="00BD2782" w:rsidP="007A3EB9">
      <w:pPr>
        <w:autoSpaceDE w:val="0"/>
        <w:autoSpaceDN w:val="0"/>
        <w:adjustRightInd w:val="0"/>
        <w:jc w:val="both"/>
        <w:rPr>
          <w:rFonts w:asciiTheme="minorHAnsi" w:hAnsiTheme="minorHAnsi" w:cs="Intro"/>
          <w:b/>
          <w:bCs/>
          <w:sz w:val="24"/>
          <w:szCs w:val="24"/>
        </w:rPr>
      </w:pPr>
      <w:r w:rsidRPr="00675E16">
        <w:rPr>
          <w:rFonts w:asciiTheme="minorHAnsi" w:hAnsiTheme="minorHAnsi" w:cs="Intro"/>
          <w:b/>
          <w:bCs/>
          <w:sz w:val="24"/>
          <w:szCs w:val="24"/>
        </w:rPr>
        <w:t>LA CADUTA DI TROIA</w:t>
      </w:r>
    </w:p>
    <w:p w14:paraId="2C5581EE" w14:textId="1797D341" w:rsidR="00BD2782" w:rsidRPr="007A3EB9" w:rsidRDefault="00BD2782" w:rsidP="007A3EB9">
      <w:pPr>
        <w:autoSpaceDE w:val="0"/>
        <w:autoSpaceDN w:val="0"/>
        <w:adjustRightInd w:val="0"/>
        <w:jc w:val="both"/>
        <w:rPr>
          <w:rFonts w:asciiTheme="minorHAnsi" w:hAnsiTheme="minorHAnsi" w:cs="Intro"/>
          <w:sz w:val="24"/>
          <w:szCs w:val="24"/>
        </w:rPr>
      </w:pPr>
      <w:r w:rsidRPr="007A3EB9">
        <w:rPr>
          <w:rFonts w:asciiTheme="minorHAnsi" w:hAnsiTheme="minorHAnsi" w:cs="Intro"/>
          <w:sz w:val="24"/>
          <w:szCs w:val="24"/>
        </w:rPr>
        <w:t>dal Libro II dell</w:t>
      </w:r>
      <w:r w:rsidRPr="007A3EB9">
        <w:rPr>
          <w:rFonts w:asciiTheme="minorHAnsi" w:hAnsiTheme="minorHAnsi" w:cs="TimesNewRomanPS-BoldMT"/>
          <w:b/>
          <w:bCs/>
          <w:sz w:val="24"/>
          <w:szCs w:val="24"/>
        </w:rPr>
        <w:t>’</w:t>
      </w:r>
      <w:r w:rsidRPr="007A3EB9">
        <w:rPr>
          <w:rFonts w:asciiTheme="minorHAnsi" w:hAnsiTheme="minorHAnsi" w:cs="Intro"/>
          <w:sz w:val="24"/>
          <w:szCs w:val="24"/>
        </w:rPr>
        <w:t>Eneide</w:t>
      </w:r>
    </w:p>
    <w:p w14:paraId="5ACFB9C0" w14:textId="3B72B8CA" w:rsidR="00BD2782" w:rsidRPr="007A3EB9" w:rsidRDefault="00BD2782" w:rsidP="007A3EB9">
      <w:pPr>
        <w:autoSpaceDE w:val="0"/>
        <w:autoSpaceDN w:val="0"/>
        <w:adjustRightInd w:val="0"/>
        <w:jc w:val="both"/>
        <w:rPr>
          <w:rFonts w:asciiTheme="minorHAnsi" w:hAnsiTheme="minorHAnsi" w:cs="Intro"/>
          <w:sz w:val="24"/>
          <w:szCs w:val="24"/>
        </w:rPr>
      </w:pPr>
      <w:r w:rsidRPr="007A3EB9">
        <w:rPr>
          <w:rFonts w:asciiTheme="minorHAnsi" w:hAnsiTheme="minorHAnsi" w:cs="Intro"/>
          <w:sz w:val="24"/>
          <w:szCs w:val="24"/>
        </w:rPr>
        <w:t>interpretazione</w:t>
      </w:r>
      <w:r w:rsidR="00675E16">
        <w:rPr>
          <w:rFonts w:asciiTheme="minorHAnsi" w:hAnsiTheme="minorHAnsi" w:cs="Intro"/>
          <w:sz w:val="24"/>
          <w:szCs w:val="24"/>
        </w:rPr>
        <w:t xml:space="preserve"> </w:t>
      </w:r>
      <w:r w:rsidR="00675E16" w:rsidRPr="00675E16">
        <w:rPr>
          <w:rFonts w:asciiTheme="minorHAnsi" w:hAnsiTheme="minorHAnsi" w:cs="Intro"/>
          <w:b/>
          <w:bCs/>
          <w:sz w:val="24"/>
          <w:szCs w:val="24"/>
        </w:rPr>
        <w:t>Massimo Popolizio</w:t>
      </w:r>
    </w:p>
    <w:p w14:paraId="23585B1A" w14:textId="3B4A598B" w:rsidR="00BD2782" w:rsidRPr="007A3EB9" w:rsidRDefault="000029B1" w:rsidP="007A3EB9">
      <w:pPr>
        <w:autoSpaceDE w:val="0"/>
        <w:autoSpaceDN w:val="0"/>
        <w:adjustRightInd w:val="0"/>
        <w:jc w:val="both"/>
        <w:rPr>
          <w:rFonts w:asciiTheme="minorHAnsi" w:hAnsiTheme="minorHAnsi" w:cs="Intro"/>
          <w:sz w:val="24"/>
          <w:szCs w:val="24"/>
        </w:rPr>
      </w:pPr>
      <w:r>
        <w:rPr>
          <w:rFonts w:asciiTheme="minorHAnsi" w:hAnsiTheme="minorHAnsi" w:cs="Intro"/>
          <w:sz w:val="24"/>
          <w:szCs w:val="24"/>
        </w:rPr>
        <w:t>c</w:t>
      </w:r>
      <w:r w:rsidR="00BD2782" w:rsidRPr="007A3EB9">
        <w:rPr>
          <w:rFonts w:asciiTheme="minorHAnsi" w:hAnsiTheme="minorHAnsi" w:cs="Intro"/>
          <w:sz w:val="24"/>
          <w:szCs w:val="24"/>
        </w:rPr>
        <w:t xml:space="preserve">on </w:t>
      </w:r>
      <w:r w:rsidR="00DE75CD">
        <w:rPr>
          <w:rFonts w:asciiTheme="minorHAnsi" w:hAnsiTheme="minorHAnsi" w:cs="Intro"/>
          <w:sz w:val="24"/>
          <w:szCs w:val="24"/>
        </w:rPr>
        <w:t>m</w:t>
      </w:r>
      <w:r w:rsidR="00BD2782" w:rsidRPr="007A3EB9">
        <w:rPr>
          <w:rFonts w:asciiTheme="minorHAnsi" w:hAnsiTheme="minorHAnsi" w:cs="Intro"/>
          <w:sz w:val="24"/>
          <w:szCs w:val="24"/>
        </w:rPr>
        <w:t xml:space="preserve">usiche eseguite dal vivo da </w:t>
      </w:r>
      <w:r w:rsidR="00675E16" w:rsidRPr="00675E16">
        <w:rPr>
          <w:rFonts w:asciiTheme="minorHAnsi" w:hAnsiTheme="minorHAnsi" w:cs="Intro"/>
          <w:b/>
          <w:bCs/>
          <w:sz w:val="24"/>
          <w:szCs w:val="24"/>
        </w:rPr>
        <w:t xml:space="preserve">Stefano </w:t>
      </w:r>
      <w:proofErr w:type="spellStart"/>
      <w:r w:rsidR="00675E16" w:rsidRPr="00675E16">
        <w:rPr>
          <w:rFonts w:asciiTheme="minorHAnsi" w:hAnsiTheme="minorHAnsi" w:cs="Intro"/>
          <w:b/>
          <w:bCs/>
          <w:sz w:val="24"/>
          <w:szCs w:val="24"/>
        </w:rPr>
        <w:t>Saletti</w:t>
      </w:r>
      <w:proofErr w:type="spellEnd"/>
      <w:r w:rsidR="00675E16" w:rsidRPr="00675E16">
        <w:rPr>
          <w:rFonts w:asciiTheme="minorHAnsi" w:hAnsiTheme="minorHAnsi" w:cs="Intro"/>
          <w:b/>
          <w:bCs/>
          <w:sz w:val="24"/>
          <w:szCs w:val="24"/>
        </w:rPr>
        <w:t xml:space="preserve">, Barbara Eramo, </w:t>
      </w:r>
      <w:proofErr w:type="spellStart"/>
      <w:r w:rsidR="00675E16" w:rsidRPr="00675E16">
        <w:rPr>
          <w:rFonts w:asciiTheme="minorHAnsi" w:hAnsiTheme="minorHAnsi" w:cs="Intro"/>
          <w:b/>
          <w:bCs/>
          <w:sz w:val="24"/>
          <w:szCs w:val="24"/>
        </w:rPr>
        <w:t>Pejman</w:t>
      </w:r>
      <w:proofErr w:type="spellEnd"/>
      <w:r w:rsidR="00675E16" w:rsidRPr="00675E16">
        <w:rPr>
          <w:rFonts w:asciiTheme="minorHAnsi" w:hAnsiTheme="minorHAnsi" w:cs="Intro"/>
          <w:b/>
          <w:bCs/>
          <w:sz w:val="24"/>
          <w:szCs w:val="24"/>
        </w:rPr>
        <w:t xml:space="preserve"> </w:t>
      </w:r>
      <w:proofErr w:type="spellStart"/>
      <w:r w:rsidR="00675E16" w:rsidRPr="00675E16">
        <w:rPr>
          <w:rFonts w:asciiTheme="minorHAnsi" w:hAnsiTheme="minorHAnsi" w:cs="Intro"/>
          <w:b/>
          <w:bCs/>
          <w:sz w:val="24"/>
          <w:szCs w:val="24"/>
        </w:rPr>
        <w:t>Tadayon</w:t>
      </w:r>
      <w:proofErr w:type="spellEnd"/>
    </w:p>
    <w:p w14:paraId="29A743EF" w14:textId="0A039EE7" w:rsidR="00BD2782" w:rsidRPr="007A3EB9" w:rsidRDefault="00BD2782" w:rsidP="007A3EB9">
      <w:pPr>
        <w:autoSpaceDE w:val="0"/>
        <w:autoSpaceDN w:val="0"/>
        <w:adjustRightInd w:val="0"/>
        <w:jc w:val="both"/>
        <w:rPr>
          <w:rFonts w:asciiTheme="minorHAnsi" w:hAnsiTheme="minorHAnsi" w:cs="Intro"/>
          <w:sz w:val="24"/>
          <w:szCs w:val="24"/>
        </w:rPr>
      </w:pPr>
      <w:r w:rsidRPr="007A3EB9">
        <w:rPr>
          <w:rFonts w:asciiTheme="minorHAnsi" w:hAnsiTheme="minorHAnsi" w:cs="Intro"/>
          <w:sz w:val="24"/>
          <w:szCs w:val="24"/>
        </w:rPr>
        <w:t>Produzione Compagnia Orsini</w:t>
      </w:r>
    </w:p>
    <w:p w14:paraId="62FA4701" w14:textId="77777777" w:rsidR="00BD2782" w:rsidRPr="007A3EB9" w:rsidRDefault="00BD2782" w:rsidP="007A3EB9">
      <w:pPr>
        <w:autoSpaceDE w:val="0"/>
        <w:autoSpaceDN w:val="0"/>
        <w:adjustRightInd w:val="0"/>
        <w:jc w:val="both"/>
        <w:rPr>
          <w:rFonts w:asciiTheme="minorHAnsi" w:hAnsiTheme="minorHAnsi" w:cs="Intro"/>
          <w:sz w:val="24"/>
          <w:szCs w:val="24"/>
        </w:rPr>
      </w:pPr>
    </w:p>
    <w:p w14:paraId="4821F139" w14:textId="6E8CCFCE" w:rsidR="00BD2782" w:rsidRPr="007A3EB9" w:rsidRDefault="00BD2782" w:rsidP="007A3EB9">
      <w:pPr>
        <w:autoSpaceDE w:val="0"/>
        <w:autoSpaceDN w:val="0"/>
        <w:adjustRightInd w:val="0"/>
        <w:jc w:val="both"/>
        <w:rPr>
          <w:rFonts w:asciiTheme="minorHAnsi" w:hAnsiTheme="minorHAnsi" w:cs="Helvetica"/>
          <w:sz w:val="24"/>
          <w:szCs w:val="24"/>
        </w:rPr>
      </w:pPr>
      <w:r w:rsidRPr="007A3EB9">
        <w:rPr>
          <w:rFonts w:asciiTheme="minorHAnsi" w:hAnsiTheme="minorHAnsi" w:cs="Helvetica"/>
          <w:sz w:val="24"/>
          <w:szCs w:val="24"/>
        </w:rPr>
        <w:t>Dal secondo libro dell’Eneide nasce “LA CADUTA DI TROIA”, ne è interprete Massimo Popolizio, voce magnetica e inconfondibile, tra gli attori più importanti del panorama nazionale.</w:t>
      </w:r>
    </w:p>
    <w:p w14:paraId="2166219C" w14:textId="2E322A20" w:rsidR="00BD2782" w:rsidRPr="007A3EB9" w:rsidRDefault="00BD2782" w:rsidP="007A3EB9">
      <w:pPr>
        <w:autoSpaceDE w:val="0"/>
        <w:autoSpaceDN w:val="0"/>
        <w:adjustRightInd w:val="0"/>
        <w:jc w:val="both"/>
        <w:rPr>
          <w:rFonts w:asciiTheme="minorHAnsi" w:hAnsiTheme="minorHAnsi" w:cs="Helvetica"/>
          <w:sz w:val="24"/>
          <w:szCs w:val="24"/>
        </w:rPr>
      </w:pPr>
      <w:r w:rsidRPr="007A3EB9">
        <w:rPr>
          <w:rFonts w:asciiTheme="minorHAnsi" w:hAnsiTheme="minorHAnsi" w:cs="Helvetica"/>
          <w:sz w:val="24"/>
          <w:szCs w:val="24"/>
        </w:rPr>
        <w:t>Il tema è quello dell’inganno. L’immenso cavallo, dono dei Greci, viene trasportato nelle mura di Troia, ma si trasformerà per i troiani in una macchina di morte e distruzione.</w:t>
      </w:r>
    </w:p>
    <w:p w14:paraId="1C637943" w14:textId="67980C4C" w:rsidR="00BD2782" w:rsidRPr="007A3EB9" w:rsidRDefault="00BD2782" w:rsidP="007A3EB9">
      <w:pPr>
        <w:autoSpaceDE w:val="0"/>
        <w:autoSpaceDN w:val="0"/>
        <w:adjustRightInd w:val="0"/>
        <w:jc w:val="both"/>
        <w:rPr>
          <w:rFonts w:asciiTheme="minorHAnsi" w:hAnsiTheme="minorHAnsi" w:cs="Helvetica-Oblique"/>
          <w:i/>
          <w:iCs/>
          <w:sz w:val="24"/>
          <w:szCs w:val="24"/>
        </w:rPr>
      </w:pPr>
      <w:r w:rsidRPr="007A3EB9">
        <w:rPr>
          <w:rFonts w:asciiTheme="minorHAnsi" w:hAnsiTheme="minorHAnsi" w:cs="Helvetica"/>
          <w:sz w:val="24"/>
          <w:szCs w:val="24"/>
        </w:rPr>
        <w:t>Alla corte di Didone, Enea narra, descrivendo con “</w:t>
      </w:r>
      <w:r w:rsidRPr="007A3EB9">
        <w:rPr>
          <w:rFonts w:asciiTheme="minorHAnsi" w:hAnsiTheme="minorHAnsi" w:cs="Helvetica-Oblique"/>
          <w:i/>
          <w:iCs/>
          <w:sz w:val="24"/>
          <w:szCs w:val="24"/>
        </w:rPr>
        <w:t xml:space="preserve">indicibile dolore </w:t>
      </w:r>
      <w:r w:rsidRPr="007A3EB9">
        <w:rPr>
          <w:rFonts w:asciiTheme="minorHAnsi" w:hAnsiTheme="minorHAnsi" w:cs="Helvetica"/>
          <w:sz w:val="24"/>
          <w:szCs w:val="24"/>
        </w:rPr>
        <w:t>“, quella notte di violenza e di orrore. Le parole di Virgilio sembrano uno storyboard, una sorta di sceneggiatura ante litteram e “</w:t>
      </w:r>
      <w:r w:rsidRPr="007A3EB9">
        <w:rPr>
          <w:rFonts w:asciiTheme="minorHAnsi" w:hAnsiTheme="minorHAnsi" w:cs="Helvetica-Oblique"/>
          <w:i/>
          <w:iCs/>
          <w:sz w:val="24"/>
          <w:szCs w:val="24"/>
        </w:rPr>
        <w:t xml:space="preserve">attraverso quelle parole </w:t>
      </w:r>
      <w:r w:rsidRPr="007A3EB9">
        <w:rPr>
          <w:rFonts w:asciiTheme="minorHAnsi" w:hAnsiTheme="minorHAnsi" w:cs="Helvetica"/>
          <w:sz w:val="24"/>
          <w:szCs w:val="24"/>
        </w:rPr>
        <w:t xml:space="preserve">- dice Popolizio </w:t>
      </w:r>
      <w:r w:rsidRPr="007A3EB9">
        <w:rPr>
          <w:rFonts w:asciiTheme="minorHAnsi" w:hAnsiTheme="minorHAnsi" w:cs="Helvetica-Oblique"/>
          <w:i/>
          <w:iCs/>
          <w:sz w:val="24"/>
          <w:szCs w:val="24"/>
        </w:rPr>
        <w:t>- cercherò di creare vere e proprie immagini, di far vedere ciò che è scritto”.</w:t>
      </w:r>
    </w:p>
    <w:p w14:paraId="0F073D77" w14:textId="6050DFD1" w:rsidR="00BD2782" w:rsidRPr="007A3EB9" w:rsidRDefault="00BD2782" w:rsidP="007A3EB9">
      <w:pPr>
        <w:autoSpaceDE w:val="0"/>
        <w:autoSpaceDN w:val="0"/>
        <w:adjustRightInd w:val="0"/>
        <w:jc w:val="both"/>
        <w:rPr>
          <w:rFonts w:asciiTheme="minorHAnsi" w:hAnsiTheme="minorHAnsi"/>
          <w:sz w:val="24"/>
          <w:szCs w:val="24"/>
        </w:rPr>
      </w:pPr>
      <w:r w:rsidRPr="007A3EB9">
        <w:rPr>
          <w:rFonts w:asciiTheme="minorHAnsi" w:hAnsiTheme="minorHAnsi" w:cs="Helvetica"/>
          <w:sz w:val="24"/>
          <w:szCs w:val="24"/>
        </w:rPr>
        <w:t xml:space="preserve">Le musiche, realizzate da Stefano Saletti e Barbara Eramo, sono arricchite dalla presenza del musicista iraniano </w:t>
      </w:r>
      <w:proofErr w:type="spellStart"/>
      <w:r w:rsidRPr="007A3EB9">
        <w:rPr>
          <w:rFonts w:asciiTheme="minorHAnsi" w:hAnsiTheme="minorHAnsi" w:cs="Helvetica"/>
          <w:sz w:val="24"/>
          <w:szCs w:val="24"/>
        </w:rPr>
        <w:t>Pejman</w:t>
      </w:r>
      <w:proofErr w:type="spellEnd"/>
      <w:r w:rsidRPr="007A3EB9">
        <w:rPr>
          <w:rFonts w:asciiTheme="minorHAnsi" w:hAnsiTheme="minorHAnsi" w:cs="Helvetica"/>
          <w:sz w:val="24"/>
          <w:szCs w:val="24"/>
        </w:rPr>
        <w:t xml:space="preserve"> </w:t>
      </w:r>
      <w:proofErr w:type="spellStart"/>
      <w:r w:rsidRPr="007A3EB9">
        <w:rPr>
          <w:rFonts w:asciiTheme="minorHAnsi" w:hAnsiTheme="minorHAnsi" w:cs="Helvetica"/>
          <w:sz w:val="24"/>
          <w:szCs w:val="24"/>
        </w:rPr>
        <w:t>Tadayon</w:t>
      </w:r>
      <w:proofErr w:type="spellEnd"/>
      <w:r w:rsidRPr="007A3EB9">
        <w:rPr>
          <w:rFonts w:asciiTheme="minorHAnsi" w:hAnsiTheme="minorHAnsi" w:cs="Helvetica"/>
          <w:sz w:val="24"/>
          <w:szCs w:val="24"/>
        </w:rPr>
        <w:t xml:space="preserve"> che suona il </w:t>
      </w:r>
      <w:proofErr w:type="spellStart"/>
      <w:r w:rsidRPr="007A3EB9">
        <w:rPr>
          <w:rFonts w:asciiTheme="minorHAnsi" w:hAnsiTheme="minorHAnsi" w:cs="Helvetica"/>
          <w:sz w:val="24"/>
          <w:szCs w:val="24"/>
        </w:rPr>
        <w:t>kemence</w:t>
      </w:r>
      <w:proofErr w:type="spellEnd"/>
      <w:r w:rsidRPr="007A3EB9">
        <w:rPr>
          <w:rFonts w:asciiTheme="minorHAnsi" w:hAnsiTheme="minorHAnsi" w:cs="Helvetica"/>
          <w:sz w:val="24"/>
          <w:szCs w:val="24"/>
        </w:rPr>
        <w:t xml:space="preserve">, il </w:t>
      </w:r>
      <w:proofErr w:type="spellStart"/>
      <w:r w:rsidRPr="007A3EB9">
        <w:rPr>
          <w:rFonts w:asciiTheme="minorHAnsi" w:hAnsiTheme="minorHAnsi" w:cs="Helvetica"/>
          <w:sz w:val="24"/>
          <w:szCs w:val="24"/>
        </w:rPr>
        <w:t>daf</w:t>
      </w:r>
      <w:proofErr w:type="spellEnd"/>
      <w:r w:rsidRPr="007A3EB9">
        <w:rPr>
          <w:rFonts w:asciiTheme="minorHAnsi" w:hAnsiTheme="minorHAnsi" w:cs="Helvetica"/>
          <w:sz w:val="24"/>
          <w:szCs w:val="24"/>
        </w:rPr>
        <w:t xml:space="preserve"> e il </w:t>
      </w:r>
      <w:proofErr w:type="spellStart"/>
      <w:r w:rsidRPr="007A3EB9">
        <w:rPr>
          <w:rFonts w:asciiTheme="minorHAnsi" w:hAnsiTheme="minorHAnsi" w:cs="Helvetica"/>
          <w:sz w:val="24"/>
          <w:szCs w:val="24"/>
        </w:rPr>
        <w:t>ney</w:t>
      </w:r>
      <w:proofErr w:type="spellEnd"/>
      <w:r w:rsidRPr="007A3EB9">
        <w:rPr>
          <w:rFonts w:asciiTheme="minorHAnsi" w:hAnsiTheme="minorHAnsi" w:cs="Helvetica"/>
          <w:sz w:val="24"/>
          <w:szCs w:val="24"/>
        </w:rPr>
        <w:t>, antichi ed evocativi strumenti della tradizione persiana. Le lingue cantate sono il ladino, l’aramaico, l’ebraico e il sabir, antica lingua del Mediterraneo. Saletti usa strumenti come l’</w:t>
      </w:r>
      <w:proofErr w:type="spellStart"/>
      <w:r w:rsidRPr="007A3EB9">
        <w:rPr>
          <w:rFonts w:asciiTheme="minorHAnsi" w:hAnsiTheme="minorHAnsi" w:cs="Helvetica"/>
          <w:sz w:val="24"/>
          <w:szCs w:val="24"/>
        </w:rPr>
        <w:t>oud</w:t>
      </w:r>
      <w:proofErr w:type="spellEnd"/>
      <w:r w:rsidRPr="007A3EB9">
        <w:rPr>
          <w:rFonts w:asciiTheme="minorHAnsi" w:hAnsiTheme="minorHAnsi" w:cs="Helvetica"/>
          <w:sz w:val="24"/>
          <w:szCs w:val="24"/>
        </w:rPr>
        <w:t xml:space="preserve">, il </w:t>
      </w:r>
      <w:proofErr w:type="spellStart"/>
      <w:r w:rsidRPr="007A3EB9">
        <w:rPr>
          <w:rFonts w:asciiTheme="minorHAnsi" w:hAnsiTheme="minorHAnsi" w:cs="Helvetica"/>
          <w:sz w:val="24"/>
          <w:szCs w:val="24"/>
        </w:rPr>
        <w:t>bouzouki</w:t>
      </w:r>
      <w:proofErr w:type="spellEnd"/>
      <w:r w:rsidRPr="007A3EB9">
        <w:rPr>
          <w:rFonts w:asciiTheme="minorHAnsi" w:hAnsiTheme="minorHAnsi" w:cs="Helvetica"/>
          <w:sz w:val="24"/>
          <w:szCs w:val="24"/>
        </w:rPr>
        <w:t xml:space="preserve"> e il </w:t>
      </w:r>
      <w:proofErr w:type="spellStart"/>
      <w:r w:rsidRPr="007A3EB9">
        <w:rPr>
          <w:rFonts w:asciiTheme="minorHAnsi" w:hAnsiTheme="minorHAnsi" w:cs="Helvetica"/>
          <w:sz w:val="24"/>
          <w:szCs w:val="24"/>
        </w:rPr>
        <w:t>bodhran</w:t>
      </w:r>
      <w:proofErr w:type="spellEnd"/>
      <w:r w:rsidRPr="007A3EB9">
        <w:rPr>
          <w:rFonts w:asciiTheme="minorHAnsi" w:hAnsiTheme="minorHAnsi" w:cs="Helvetica"/>
          <w:sz w:val="24"/>
          <w:szCs w:val="24"/>
        </w:rPr>
        <w:t xml:space="preserve"> per risaltare le atmosfere animate da Massimo Popolizio e dalla voce limpida di Barbara Eramo che si muove tra melismi e scale di derivazione mediorientale.</w:t>
      </w:r>
      <w:r w:rsidR="00536B5E">
        <w:rPr>
          <w:rFonts w:asciiTheme="minorHAnsi" w:hAnsiTheme="minorHAnsi" w:cs="Helvetica"/>
          <w:sz w:val="24"/>
          <w:szCs w:val="24"/>
        </w:rPr>
        <w:t xml:space="preserve"> </w:t>
      </w:r>
      <w:r w:rsidRPr="007A3EB9">
        <w:rPr>
          <w:rFonts w:asciiTheme="minorHAnsi" w:hAnsiTheme="minorHAnsi" w:cs="Helvetica"/>
          <w:sz w:val="24"/>
          <w:szCs w:val="24"/>
        </w:rPr>
        <w:t>Una vera e propria “partitura” che fa di questa pièce un’operina a sé, dove la voce di Popolizio si fa corpo e materia.</w:t>
      </w:r>
    </w:p>
    <w:p w14:paraId="28C1F4EA" w14:textId="77777777" w:rsidR="00BD2782" w:rsidRPr="007A3EB9" w:rsidRDefault="00BD2782" w:rsidP="007A3EB9">
      <w:pPr>
        <w:jc w:val="both"/>
        <w:rPr>
          <w:rFonts w:asciiTheme="minorHAnsi" w:hAnsiTheme="minorHAnsi"/>
          <w:sz w:val="24"/>
          <w:szCs w:val="24"/>
        </w:rPr>
      </w:pPr>
    </w:p>
    <w:p w14:paraId="403EA819" w14:textId="77777777" w:rsidR="00BD2782"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t xml:space="preserve">29 luglio </w:t>
      </w:r>
      <w:r w:rsidR="00BD2782" w:rsidRPr="00675E16">
        <w:rPr>
          <w:rFonts w:asciiTheme="minorHAnsi" w:hAnsiTheme="minorHAnsi"/>
          <w:sz w:val="24"/>
          <w:szCs w:val="24"/>
          <w:u w:val="single"/>
        </w:rPr>
        <w:t>ore 21.00</w:t>
      </w:r>
    </w:p>
    <w:p w14:paraId="4BEB8C60" w14:textId="60107B82" w:rsidR="00BD2782" w:rsidRPr="00675E16" w:rsidRDefault="00BD2782" w:rsidP="007A3EB9">
      <w:pPr>
        <w:jc w:val="both"/>
        <w:rPr>
          <w:rFonts w:asciiTheme="minorHAnsi" w:hAnsiTheme="minorHAnsi"/>
          <w:b/>
          <w:bCs/>
          <w:sz w:val="24"/>
          <w:szCs w:val="24"/>
        </w:rPr>
      </w:pPr>
      <w:r w:rsidRPr="00675E16">
        <w:rPr>
          <w:rFonts w:asciiTheme="minorHAnsi" w:hAnsiTheme="minorHAnsi"/>
          <w:b/>
          <w:bCs/>
          <w:sz w:val="24"/>
          <w:szCs w:val="24"/>
        </w:rPr>
        <w:t>7 14 21 28</w:t>
      </w:r>
    </w:p>
    <w:p w14:paraId="735F26FB" w14:textId="01558F13" w:rsidR="00BD2782" w:rsidRPr="00675E16" w:rsidRDefault="00BD2782" w:rsidP="007A3EB9">
      <w:pPr>
        <w:jc w:val="both"/>
        <w:rPr>
          <w:rFonts w:asciiTheme="minorHAnsi" w:hAnsiTheme="minorHAnsi"/>
          <w:b/>
          <w:bCs/>
          <w:sz w:val="24"/>
          <w:szCs w:val="24"/>
        </w:rPr>
      </w:pPr>
      <w:r w:rsidRPr="00675E16">
        <w:rPr>
          <w:rFonts w:asciiTheme="minorHAnsi" w:hAnsiTheme="minorHAnsi" w:cs="Tahoma"/>
          <w:color w:val="000000"/>
          <w:sz w:val="24"/>
          <w:szCs w:val="24"/>
        </w:rPr>
        <w:t xml:space="preserve">di </w:t>
      </w:r>
      <w:r w:rsidRPr="00675E16">
        <w:rPr>
          <w:rFonts w:asciiTheme="minorHAnsi" w:hAnsiTheme="minorHAnsi" w:cs="Tahoma"/>
          <w:b/>
          <w:bCs/>
          <w:color w:val="000000"/>
          <w:sz w:val="24"/>
          <w:szCs w:val="24"/>
        </w:rPr>
        <w:t xml:space="preserve">Flavia Mastrella </w:t>
      </w:r>
      <w:r w:rsidR="00675E16">
        <w:rPr>
          <w:rFonts w:asciiTheme="minorHAnsi" w:hAnsiTheme="minorHAnsi" w:cs="Tahoma"/>
          <w:b/>
          <w:bCs/>
          <w:color w:val="000000"/>
          <w:sz w:val="24"/>
          <w:szCs w:val="24"/>
        </w:rPr>
        <w:t xml:space="preserve">e </w:t>
      </w:r>
      <w:r w:rsidRPr="00675E16">
        <w:rPr>
          <w:rFonts w:asciiTheme="minorHAnsi" w:hAnsiTheme="minorHAnsi" w:cs="Tahoma"/>
          <w:b/>
          <w:bCs/>
          <w:color w:val="000000"/>
          <w:sz w:val="24"/>
          <w:szCs w:val="24"/>
        </w:rPr>
        <w:t>Antonio Rezza</w:t>
      </w:r>
    </w:p>
    <w:p w14:paraId="77E5ACEA" w14:textId="791832E0"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con </w:t>
      </w:r>
      <w:r w:rsidRPr="00BD2782">
        <w:rPr>
          <w:rFonts w:asciiTheme="minorHAnsi" w:hAnsiTheme="minorHAnsi" w:cs="Tahoma"/>
          <w:b/>
          <w:bCs/>
          <w:color w:val="000000"/>
          <w:sz w:val="24"/>
          <w:szCs w:val="24"/>
        </w:rPr>
        <w:t>Antonio Rezza</w:t>
      </w:r>
      <w:r w:rsidRPr="00BD2782">
        <w:rPr>
          <w:rFonts w:asciiTheme="minorHAnsi" w:hAnsiTheme="minorHAnsi" w:cs="Tahoma"/>
          <w:color w:val="000000"/>
          <w:sz w:val="24"/>
          <w:szCs w:val="24"/>
        </w:rPr>
        <w:t xml:space="preserve"> </w:t>
      </w:r>
    </w:p>
    <w:p w14:paraId="4127735C"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e con </w:t>
      </w:r>
      <w:r w:rsidRPr="00BD2782">
        <w:rPr>
          <w:rFonts w:asciiTheme="minorHAnsi" w:hAnsiTheme="minorHAnsi" w:cs="Tahoma"/>
          <w:b/>
          <w:bCs/>
          <w:color w:val="000000"/>
          <w:sz w:val="24"/>
          <w:szCs w:val="24"/>
        </w:rPr>
        <w:t>Ivan Bellavista</w:t>
      </w:r>
      <w:r w:rsidRPr="00BD2782">
        <w:rPr>
          <w:rFonts w:asciiTheme="minorHAnsi" w:hAnsiTheme="minorHAnsi" w:cs="Tahoma"/>
          <w:color w:val="000000"/>
          <w:sz w:val="24"/>
          <w:szCs w:val="24"/>
        </w:rPr>
        <w:t xml:space="preserve"> </w:t>
      </w:r>
    </w:p>
    <w:p w14:paraId="21816F0F"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(mai) scritto da Antonio Rezza </w:t>
      </w:r>
    </w:p>
    <w:p w14:paraId="7D8E55BB"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un Habitat di Flavia Mastrella </w:t>
      </w:r>
    </w:p>
    <w:p w14:paraId="587BEB7B"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assistente al la creazione Massimo Camilli </w:t>
      </w:r>
    </w:p>
    <w:p w14:paraId="2505B3F6"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luci e tecnica Daria </w:t>
      </w:r>
      <w:proofErr w:type="spellStart"/>
      <w:r w:rsidRPr="00BD2782">
        <w:rPr>
          <w:rFonts w:asciiTheme="minorHAnsi" w:hAnsiTheme="minorHAnsi" w:cs="Tahoma"/>
          <w:color w:val="000000"/>
          <w:sz w:val="24"/>
          <w:szCs w:val="24"/>
        </w:rPr>
        <w:t>Grispino</w:t>
      </w:r>
      <w:proofErr w:type="spellEnd"/>
      <w:r w:rsidRPr="00BD2782">
        <w:rPr>
          <w:rFonts w:asciiTheme="minorHAnsi" w:hAnsiTheme="minorHAnsi" w:cs="Tahoma"/>
          <w:color w:val="000000"/>
          <w:sz w:val="24"/>
          <w:szCs w:val="24"/>
        </w:rPr>
        <w:t xml:space="preserve"> </w:t>
      </w:r>
    </w:p>
    <w:p w14:paraId="66D5BBE2"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organizzazione generale Stefania Saltarelli </w:t>
      </w:r>
    </w:p>
    <w:p w14:paraId="7713A133" w14:textId="3095ACF0" w:rsidR="00BD2782" w:rsidRPr="00675E16" w:rsidRDefault="00BD2782" w:rsidP="007A3EB9">
      <w:pPr>
        <w:jc w:val="both"/>
        <w:rPr>
          <w:rFonts w:asciiTheme="minorHAnsi" w:hAnsiTheme="minorHAnsi"/>
          <w:sz w:val="24"/>
          <w:szCs w:val="24"/>
        </w:rPr>
      </w:pPr>
      <w:r w:rsidRPr="00675E16">
        <w:rPr>
          <w:rFonts w:asciiTheme="minorHAnsi" w:hAnsiTheme="minorHAnsi" w:cs="Tahoma"/>
          <w:color w:val="000000"/>
          <w:sz w:val="24"/>
          <w:szCs w:val="24"/>
        </w:rPr>
        <w:t>una produzione RezzaMastrella – La Fabbrica dell’Attore Teatro Vascello</w:t>
      </w:r>
    </w:p>
    <w:p w14:paraId="2001D69B" w14:textId="77777777" w:rsidR="00BD2782" w:rsidRPr="00675E16" w:rsidRDefault="00BD2782" w:rsidP="007A3EB9">
      <w:pPr>
        <w:jc w:val="both"/>
        <w:rPr>
          <w:rFonts w:asciiTheme="minorHAnsi" w:hAnsiTheme="minorHAnsi"/>
          <w:sz w:val="24"/>
          <w:szCs w:val="24"/>
        </w:rPr>
      </w:pPr>
    </w:p>
    <w:p w14:paraId="1B4B8C69" w14:textId="29ABE9D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Civiltà numeriche a confronto. La sconfitta definitiva del significato. </w:t>
      </w:r>
    </w:p>
    <w:p w14:paraId="3C565DC1"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Malesseri in doppia cifra che si moltiplicano fino a trasalire: siamo a pochi salti di distanza dalla sottrazione che ci fa sparire. </w:t>
      </w:r>
    </w:p>
    <w:p w14:paraId="58578523" w14:textId="4336B67F" w:rsidR="00BD2782" w:rsidRPr="007A3EB9"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Oscillazioni e tentennamenti in ideogramma mobile. </w:t>
      </w:r>
    </w:p>
    <w:p w14:paraId="2503F45D"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p>
    <w:p w14:paraId="309B6941"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Improvvisamente cessa il legame con il passato: corde, reti e lacci tengono in piedi la situazione. Si gioca alla vita in un ideogramma. Il tratto, tradotto in tre dimensioni, sviluppa volumi triangolari diretti verso l’alto che coesistono con linee orizzontali: ma in verticale si muove solo l’uomo. </w:t>
      </w:r>
    </w:p>
    <w:p w14:paraId="5521BEC6"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Qui non si racconta la storiella della buona notte, qui si porge l’altro fianco. Che non è la guancia di chi ha la faccia come il culo sotto. Il fianco non significa se non è trafitto. </w:t>
      </w:r>
    </w:p>
    <w:p w14:paraId="0AA09BCF"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Con la gola secca e il corpo in avaria si emette un altro suono. </w:t>
      </w:r>
    </w:p>
    <w:p w14:paraId="7589D085" w14:textId="5ECA40ED" w:rsidR="00BD2782" w:rsidRPr="007A3EB9" w:rsidRDefault="00BD2782" w:rsidP="00964DD6">
      <w:pPr>
        <w:autoSpaceDE w:val="0"/>
        <w:autoSpaceDN w:val="0"/>
        <w:adjustRightInd w:val="0"/>
        <w:jc w:val="both"/>
        <w:rPr>
          <w:rFonts w:asciiTheme="minorHAnsi" w:hAnsiTheme="minorHAnsi"/>
          <w:sz w:val="24"/>
          <w:szCs w:val="24"/>
        </w:rPr>
      </w:pPr>
      <w:r w:rsidRPr="00BD2782">
        <w:rPr>
          <w:rFonts w:asciiTheme="minorHAnsi" w:hAnsiTheme="minorHAnsi" w:cs="Tahoma"/>
          <w:color w:val="000000"/>
          <w:sz w:val="24"/>
          <w:szCs w:val="24"/>
        </w:rPr>
        <w:t xml:space="preserve">Fine delle parole. </w:t>
      </w:r>
      <w:r w:rsidRPr="007A3EB9">
        <w:rPr>
          <w:rFonts w:asciiTheme="minorHAnsi" w:hAnsiTheme="minorHAnsi" w:cs="Tahoma"/>
          <w:color w:val="000000"/>
          <w:sz w:val="24"/>
          <w:szCs w:val="24"/>
        </w:rPr>
        <w:t>Inizio della danza macabra.</w:t>
      </w:r>
    </w:p>
    <w:p w14:paraId="11C22AEF" w14:textId="77777777" w:rsidR="00BD2782" w:rsidRPr="007A3EB9" w:rsidRDefault="00BD2782" w:rsidP="007A3EB9">
      <w:pPr>
        <w:jc w:val="both"/>
        <w:rPr>
          <w:rFonts w:asciiTheme="minorHAnsi" w:hAnsiTheme="minorHAnsi"/>
          <w:sz w:val="24"/>
          <w:szCs w:val="24"/>
        </w:rPr>
      </w:pPr>
    </w:p>
    <w:p w14:paraId="25DD3679"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b/>
          <w:bCs/>
          <w:color w:val="000000"/>
          <w:sz w:val="24"/>
          <w:szCs w:val="24"/>
        </w:rPr>
        <w:t xml:space="preserve">La storia </w:t>
      </w:r>
    </w:p>
    <w:p w14:paraId="327F86D7"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In un paese allo sbando un Uomo è affascinato dallo spazio che diventa numero. </w:t>
      </w:r>
    </w:p>
    <w:p w14:paraId="6164B980"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lastRenderedPageBreak/>
        <w:t xml:space="preserve">La particella catastale dell’ingegno porta l’essere animato a fondersi con la civiltà numerica al declino. </w:t>
      </w:r>
    </w:p>
    <w:p w14:paraId="702D43B5"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Una donna bianca, vestita di rete e di illusione, rimpiange il tempo degli inizi, quando l’amore è solo affanno e poco ancora. </w:t>
      </w:r>
    </w:p>
    <w:p w14:paraId="138B594A"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Il non senso civico sfugge a chi governa come bestie questo ammasso di carne alla malora. </w:t>
      </w:r>
    </w:p>
    <w:p w14:paraId="63ED19F6"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Si vota con la gola gonfia delle urla di chi ha votato prima, ci si lascia sovrastare dall’istituzione che detta convenzione e cancella dignità. </w:t>
      </w:r>
    </w:p>
    <w:p w14:paraId="1A09E768"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Il sollevatore di pesi solleva </w:t>
      </w:r>
      <w:proofErr w:type="gramStart"/>
      <w:r w:rsidRPr="00BD2782">
        <w:rPr>
          <w:rFonts w:asciiTheme="minorHAnsi" w:hAnsiTheme="minorHAnsi" w:cs="Tahoma"/>
          <w:color w:val="000000"/>
          <w:sz w:val="24"/>
          <w:szCs w:val="24"/>
        </w:rPr>
        <w:t>se</w:t>
      </w:r>
      <w:proofErr w:type="gramEnd"/>
      <w:r w:rsidRPr="00BD2782">
        <w:rPr>
          <w:rFonts w:asciiTheme="minorHAnsi" w:hAnsiTheme="minorHAnsi" w:cs="Tahoma"/>
          <w:color w:val="000000"/>
          <w:sz w:val="24"/>
          <w:szCs w:val="24"/>
        </w:rPr>
        <w:t xml:space="preserve"> stesso e la famiglia organizzata che sputa fiato su ogni collo alla deriva. </w:t>
      </w:r>
    </w:p>
    <w:p w14:paraId="08FF4FFC"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Intanto la cultura si finanzia con i soldi del padrone: il servilismo non ha dote. </w:t>
      </w:r>
    </w:p>
    <w:p w14:paraId="45AC29CC"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Seduti nell’alto dei cieli ad aspettare il Dio mozzo che ci ha fatto a pezzi. </w:t>
      </w:r>
    </w:p>
    <w:p w14:paraId="78CC5A3D"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E finalmente i numeri a rendere lo spazio fallace, in balia della cifra che lo schiaccia. </w:t>
      </w:r>
    </w:p>
    <w:p w14:paraId="52AEBBE9"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Costretto a ragionare non per logica ma per sottrazione, l’uomo è improvvisamente migliore: sotto di lui non c’è la terra che lo seppellirà ma la tabella di uno spazio mai così confuso. </w:t>
      </w:r>
    </w:p>
    <w:p w14:paraId="146BCD43"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Che poi si ride è un problema legato alla mercificazione della pelle macellata. </w:t>
      </w:r>
    </w:p>
    <w:p w14:paraId="06AE413C"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In questo gioco macabro e perverso si affaccia la fiaba allucinata: altro che felici e contenti, qui la nevrosi insegue il capriolo: uno che scappa e l’altro che corre con due gambe che non ne fanno una. </w:t>
      </w:r>
    </w:p>
    <w:p w14:paraId="528B49B3" w14:textId="0E4062C7" w:rsidR="00BD2782" w:rsidRPr="007A3EB9" w:rsidRDefault="00BD2782" w:rsidP="007A3EB9">
      <w:pPr>
        <w:jc w:val="both"/>
        <w:rPr>
          <w:rFonts w:asciiTheme="minorHAnsi" w:hAnsiTheme="minorHAnsi" w:cs="Tahoma"/>
          <w:color w:val="000000"/>
          <w:sz w:val="24"/>
          <w:szCs w:val="24"/>
        </w:rPr>
      </w:pPr>
      <w:r w:rsidRPr="007A3EB9">
        <w:rPr>
          <w:rFonts w:asciiTheme="minorHAnsi" w:hAnsiTheme="minorHAnsi" w:cs="Tahoma"/>
          <w:color w:val="000000"/>
          <w:sz w:val="24"/>
          <w:szCs w:val="24"/>
        </w:rPr>
        <w:t>Fossimo zoppi faremmo più paura.</w:t>
      </w:r>
    </w:p>
    <w:p w14:paraId="571A21DE" w14:textId="2092169F" w:rsidR="00BD2782" w:rsidRPr="007A3EB9" w:rsidRDefault="00BD2782" w:rsidP="007A3EB9">
      <w:pPr>
        <w:jc w:val="both"/>
        <w:rPr>
          <w:rFonts w:asciiTheme="minorHAnsi" w:hAnsiTheme="minorHAnsi" w:cs="Tahoma"/>
          <w:color w:val="000000"/>
          <w:sz w:val="24"/>
          <w:szCs w:val="24"/>
        </w:rPr>
      </w:pPr>
    </w:p>
    <w:p w14:paraId="500EB6B8"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b/>
          <w:bCs/>
          <w:color w:val="000000"/>
          <w:sz w:val="24"/>
          <w:szCs w:val="24"/>
        </w:rPr>
        <w:t xml:space="preserve">Escalation e Tentennamento </w:t>
      </w:r>
    </w:p>
    <w:p w14:paraId="5F8497DE"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Improvvisamente cessa il legame con il passato: corde, reti e lacci tengono in piedi la situazione. Si gioca alla vita in un ideogramma. Il tratto, tradotto in tre dimensioni, sviluppa volumi triangolari diretti verso l’alto che coesistono con linee orizzontali: ma in verticale si muove solo l’uomo. </w:t>
      </w:r>
    </w:p>
    <w:p w14:paraId="7CC3167B"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Il rosso sanguigno della seta brillante rende inquieta l’atmosfera e accoglie l’uomo urlante e stremato che incede, comico suo malgrado, verso le trappole di un ordine precostituito. </w:t>
      </w:r>
    </w:p>
    <w:p w14:paraId="63427008"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L’ideogramma, di ispirazione cinese, è scritto con oggetti a noi familiari durante l’infanzia…… la scultura sprigiona metafora.........ed è proprio la metafora a tenere insieme anche la storia. </w:t>
      </w:r>
    </w:p>
    <w:p w14:paraId="06D0CCC9"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Il compagno di gioco affianca l’inconsapevole eterno bambino che è costretto a cedere a una realtà biologica e numerica che lo spinge inevitabilmente dove il vigore del suo tempo vuole. </w:t>
      </w:r>
    </w:p>
    <w:p w14:paraId="1F7A847E" w14:textId="134CE163" w:rsidR="00BD2782" w:rsidRPr="007A3EB9" w:rsidRDefault="00BD2782" w:rsidP="007A3EB9">
      <w:pPr>
        <w:jc w:val="both"/>
        <w:rPr>
          <w:rFonts w:asciiTheme="minorHAnsi" w:hAnsiTheme="minorHAnsi" w:cs="Tahoma"/>
          <w:color w:val="000000"/>
          <w:sz w:val="24"/>
          <w:szCs w:val="24"/>
        </w:rPr>
      </w:pPr>
      <w:r w:rsidRPr="007A3EB9">
        <w:rPr>
          <w:rFonts w:asciiTheme="minorHAnsi" w:hAnsiTheme="minorHAnsi" w:cs="Tahoma"/>
          <w:b/>
          <w:bCs/>
          <w:color w:val="000000"/>
          <w:sz w:val="24"/>
          <w:szCs w:val="24"/>
        </w:rPr>
        <w:t>F.M.</w:t>
      </w:r>
    </w:p>
    <w:p w14:paraId="4C280FDC" w14:textId="37F55BC4" w:rsidR="00BD2782" w:rsidRPr="007A3EB9" w:rsidRDefault="00BD2782" w:rsidP="007A3EB9">
      <w:pPr>
        <w:jc w:val="both"/>
        <w:rPr>
          <w:rFonts w:asciiTheme="minorHAnsi" w:hAnsiTheme="minorHAnsi" w:cs="Tahoma"/>
          <w:color w:val="000000"/>
          <w:sz w:val="24"/>
          <w:szCs w:val="24"/>
        </w:rPr>
      </w:pPr>
    </w:p>
    <w:p w14:paraId="1E4DD3AE"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b/>
          <w:bCs/>
          <w:color w:val="000000"/>
          <w:sz w:val="24"/>
          <w:szCs w:val="24"/>
        </w:rPr>
        <w:t xml:space="preserve">Il Salto in gola </w:t>
      </w:r>
    </w:p>
    <w:p w14:paraId="2ABE697E"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Salti in lato e sui contorni: perdita del significato residuo e parola alle cifre dello sterminio. Inutile pensare a chi moriva ieri quando lo sterminio è in pieno corso. </w:t>
      </w:r>
    </w:p>
    <w:p w14:paraId="65E1D1D9"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Lo spazio è come un numero, per chi si vuole perdere, per chi rinuncia al filo del discorso che è lo stesso filo che ti impicca. Il corpo si è dato alla gola che raschia ormai nell’intimo. Il fianco duole ancora per una nuova ed eterna alleanza. Qui non si racconta la storiella della buona notte, qui si porge l’altro fianco. Che non è la guancia di chi ha la faccia come il culo sotto. Il fianco non significa se non è trafitto. </w:t>
      </w:r>
    </w:p>
    <w:p w14:paraId="233C7230"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Con la gola secca e il corpo in avaria si emette un altro suono. </w:t>
      </w:r>
    </w:p>
    <w:p w14:paraId="60F554AE"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Fine delle parole. </w:t>
      </w:r>
    </w:p>
    <w:p w14:paraId="3EBE8EB9" w14:textId="77777777" w:rsidR="00BD2782" w:rsidRPr="00BD2782" w:rsidRDefault="00BD2782" w:rsidP="007A3EB9">
      <w:pPr>
        <w:autoSpaceDE w:val="0"/>
        <w:autoSpaceDN w:val="0"/>
        <w:adjustRightInd w:val="0"/>
        <w:jc w:val="both"/>
        <w:rPr>
          <w:rFonts w:asciiTheme="minorHAnsi" w:hAnsiTheme="minorHAnsi" w:cs="Tahoma"/>
          <w:color w:val="000000"/>
          <w:sz w:val="24"/>
          <w:szCs w:val="24"/>
        </w:rPr>
      </w:pPr>
      <w:r w:rsidRPr="00BD2782">
        <w:rPr>
          <w:rFonts w:asciiTheme="minorHAnsi" w:hAnsiTheme="minorHAnsi" w:cs="Tahoma"/>
          <w:color w:val="000000"/>
          <w:sz w:val="24"/>
          <w:szCs w:val="24"/>
        </w:rPr>
        <w:t xml:space="preserve">Inizio della danza macabra. </w:t>
      </w:r>
    </w:p>
    <w:p w14:paraId="5ACE36CF" w14:textId="2F761E2F" w:rsidR="00BD2782" w:rsidRPr="007A3EB9" w:rsidRDefault="00BD2782" w:rsidP="007A3EB9">
      <w:pPr>
        <w:jc w:val="both"/>
        <w:rPr>
          <w:rFonts w:asciiTheme="minorHAnsi" w:hAnsiTheme="minorHAnsi" w:cs="Tahoma"/>
          <w:color w:val="000000"/>
          <w:sz w:val="24"/>
          <w:szCs w:val="24"/>
        </w:rPr>
      </w:pPr>
      <w:r w:rsidRPr="007A3EB9">
        <w:rPr>
          <w:rFonts w:asciiTheme="minorHAnsi" w:hAnsiTheme="minorHAnsi" w:cs="Tahoma"/>
          <w:b/>
          <w:bCs/>
          <w:color w:val="000000"/>
          <w:sz w:val="24"/>
          <w:szCs w:val="24"/>
        </w:rPr>
        <w:t>A.R.</w:t>
      </w:r>
    </w:p>
    <w:p w14:paraId="50ED19A8" w14:textId="32FE2D2E" w:rsidR="00BD2782" w:rsidRPr="007A3EB9" w:rsidRDefault="00BD2782" w:rsidP="007A3EB9">
      <w:pPr>
        <w:jc w:val="both"/>
        <w:rPr>
          <w:rFonts w:asciiTheme="minorHAnsi" w:hAnsiTheme="minorHAnsi" w:cs="Tahoma"/>
          <w:color w:val="000000"/>
          <w:sz w:val="24"/>
          <w:szCs w:val="24"/>
        </w:rPr>
      </w:pPr>
    </w:p>
    <w:p w14:paraId="68E271B9" w14:textId="77777777" w:rsidR="00BD2782"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t>6 agosto</w:t>
      </w:r>
      <w:r w:rsidR="00BD2782" w:rsidRPr="00675E16">
        <w:rPr>
          <w:rFonts w:asciiTheme="minorHAnsi" w:hAnsiTheme="minorHAnsi"/>
          <w:sz w:val="24"/>
          <w:szCs w:val="24"/>
          <w:u w:val="single"/>
        </w:rPr>
        <w:t xml:space="preserve"> ore 21.00</w:t>
      </w:r>
    </w:p>
    <w:p w14:paraId="5DB0E680" w14:textId="7E004C47" w:rsidR="00615A73" w:rsidRPr="00675E16" w:rsidRDefault="00675E16" w:rsidP="007A3EB9">
      <w:pPr>
        <w:jc w:val="both"/>
        <w:rPr>
          <w:rFonts w:asciiTheme="minorHAnsi" w:hAnsiTheme="minorHAnsi"/>
          <w:b/>
          <w:bCs/>
          <w:sz w:val="24"/>
          <w:szCs w:val="24"/>
        </w:rPr>
      </w:pPr>
      <w:r w:rsidRPr="00675E16">
        <w:rPr>
          <w:rFonts w:asciiTheme="minorHAnsi" w:hAnsiTheme="minorHAnsi"/>
          <w:b/>
          <w:bCs/>
          <w:sz w:val="24"/>
          <w:szCs w:val="24"/>
        </w:rPr>
        <w:t>IL CANTO DEGLI ESCLUSI</w:t>
      </w:r>
    </w:p>
    <w:p w14:paraId="315E1385" w14:textId="349DB827" w:rsidR="00BD2782" w:rsidRPr="007A3EB9" w:rsidRDefault="00BD2782" w:rsidP="007A3EB9">
      <w:pPr>
        <w:jc w:val="both"/>
        <w:rPr>
          <w:rFonts w:asciiTheme="minorHAnsi" w:hAnsiTheme="minorHAnsi"/>
          <w:sz w:val="24"/>
          <w:szCs w:val="24"/>
        </w:rPr>
      </w:pPr>
      <w:r w:rsidRPr="007A3EB9">
        <w:rPr>
          <w:rFonts w:asciiTheme="minorHAnsi" w:hAnsiTheme="minorHAnsi"/>
          <w:sz w:val="24"/>
          <w:szCs w:val="24"/>
        </w:rPr>
        <w:t>Concertato a due per Alda Merini</w:t>
      </w:r>
    </w:p>
    <w:p w14:paraId="3325B607" w14:textId="20BB7806" w:rsidR="00BD2782" w:rsidRPr="007A3EB9" w:rsidRDefault="0053553D" w:rsidP="007A3EB9">
      <w:pPr>
        <w:jc w:val="both"/>
        <w:rPr>
          <w:rFonts w:asciiTheme="minorHAnsi" w:hAnsiTheme="minorHAnsi"/>
          <w:sz w:val="24"/>
          <w:szCs w:val="24"/>
        </w:rPr>
      </w:pPr>
      <w:r w:rsidRPr="00675E16">
        <w:rPr>
          <w:rFonts w:asciiTheme="minorHAnsi" w:hAnsiTheme="minorHAnsi"/>
          <w:sz w:val="24"/>
          <w:szCs w:val="24"/>
        </w:rPr>
        <w:t>voci recitanti</w:t>
      </w:r>
      <w:r w:rsidRPr="007A3EB9">
        <w:rPr>
          <w:rFonts w:asciiTheme="minorHAnsi" w:hAnsiTheme="minorHAnsi"/>
          <w:sz w:val="24"/>
          <w:szCs w:val="24"/>
        </w:rPr>
        <w:t xml:space="preserve"> </w:t>
      </w:r>
      <w:r w:rsidR="00BD2782" w:rsidRPr="00675E16">
        <w:rPr>
          <w:rFonts w:asciiTheme="minorHAnsi" w:hAnsiTheme="minorHAnsi"/>
          <w:b/>
          <w:bCs/>
          <w:sz w:val="24"/>
          <w:szCs w:val="24"/>
        </w:rPr>
        <w:t>Alessio Boni</w:t>
      </w:r>
      <w:r w:rsidR="00BD2782" w:rsidRPr="007A3EB9">
        <w:rPr>
          <w:rFonts w:asciiTheme="minorHAnsi" w:hAnsiTheme="minorHAnsi"/>
          <w:sz w:val="24"/>
          <w:szCs w:val="24"/>
        </w:rPr>
        <w:t xml:space="preserve"> e </w:t>
      </w:r>
      <w:r w:rsidR="00BD2782" w:rsidRPr="00675E16">
        <w:rPr>
          <w:rFonts w:asciiTheme="minorHAnsi" w:hAnsiTheme="minorHAnsi"/>
          <w:b/>
          <w:bCs/>
          <w:sz w:val="24"/>
          <w:szCs w:val="24"/>
        </w:rPr>
        <w:t xml:space="preserve">Marcello </w:t>
      </w:r>
      <w:proofErr w:type="spellStart"/>
      <w:r w:rsidR="00BD2782" w:rsidRPr="00675E16">
        <w:rPr>
          <w:rFonts w:asciiTheme="minorHAnsi" w:hAnsiTheme="minorHAnsi"/>
          <w:b/>
          <w:bCs/>
          <w:sz w:val="24"/>
          <w:szCs w:val="24"/>
        </w:rPr>
        <w:t>Prayer</w:t>
      </w:r>
      <w:proofErr w:type="spellEnd"/>
    </w:p>
    <w:p w14:paraId="52F851F3" w14:textId="3F288B18" w:rsidR="0053553D" w:rsidRPr="007A3EB9" w:rsidRDefault="000029B1" w:rsidP="007A3EB9">
      <w:pPr>
        <w:jc w:val="both"/>
        <w:rPr>
          <w:rFonts w:asciiTheme="minorHAnsi" w:hAnsiTheme="minorHAnsi"/>
          <w:sz w:val="24"/>
          <w:szCs w:val="24"/>
        </w:rPr>
      </w:pPr>
      <w:r>
        <w:rPr>
          <w:rFonts w:asciiTheme="minorHAnsi" w:hAnsiTheme="minorHAnsi"/>
          <w:sz w:val="24"/>
          <w:szCs w:val="24"/>
        </w:rPr>
        <w:t>D</w:t>
      </w:r>
      <w:r w:rsidR="0053553D" w:rsidRPr="007A3EB9">
        <w:rPr>
          <w:rFonts w:asciiTheme="minorHAnsi" w:hAnsiTheme="minorHAnsi"/>
          <w:sz w:val="24"/>
          <w:szCs w:val="24"/>
        </w:rPr>
        <w:t xml:space="preserve">istribuzione a cura di </w:t>
      </w:r>
      <w:proofErr w:type="spellStart"/>
      <w:r w:rsidR="0053553D" w:rsidRPr="007A3EB9">
        <w:rPr>
          <w:rFonts w:asciiTheme="minorHAnsi" w:hAnsiTheme="minorHAnsi"/>
          <w:sz w:val="24"/>
          <w:szCs w:val="24"/>
        </w:rPr>
        <w:t>AidaStudio</w:t>
      </w:r>
      <w:proofErr w:type="spellEnd"/>
      <w:r w:rsidR="0053553D" w:rsidRPr="007A3EB9">
        <w:rPr>
          <w:rFonts w:asciiTheme="minorHAnsi" w:hAnsiTheme="minorHAnsi"/>
          <w:sz w:val="24"/>
          <w:szCs w:val="24"/>
        </w:rPr>
        <w:t xml:space="preserve"> Produzioni</w:t>
      </w:r>
    </w:p>
    <w:p w14:paraId="2ABA08E5" w14:textId="77777777" w:rsidR="0053553D" w:rsidRPr="007A3EB9" w:rsidRDefault="0053553D" w:rsidP="007A3EB9">
      <w:pPr>
        <w:jc w:val="both"/>
        <w:rPr>
          <w:rFonts w:asciiTheme="minorHAnsi" w:hAnsiTheme="minorHAnsi"/>
          <w:sz w:val="24"/>
          <w:szCs w:val="24"/>
        </w:rPr>
      </w:pPr>
    </w:p>
    <w:p w14:paraId="4A73D332" w14:textId="47932784" w:rsidR="00BD2782" w:rsidRPr="007A3EB9" w:rsidRDefault="0053553D" w:rsidP="007A3EB9">
      <w:pPr>
        <w:jc w:val="both"/>
        <w:rPr>
          <w:rFonts w:asciiTheme="minorHAnsi" w:hAnsiTheme="minorHAnsi"/>
          <w:i/>
          <w:iCs/>
          <w:sz w:val="24"/>
          <w:szCs w:val="24"/>
        </w:rPr>
      </w:pPr>
      <w:r w:rsidRPr="007A3EB9">
        <w:rPr>
          <w:rFonts w:asciiTheme="minorHAnsi" w:hAnsiTheme="minorHAnsi"/>
          <w:i/>
          <w:iCs/>
          <w:sz w:val="24"/>
          <w:szCs w:val="24"/>
        </w:rPr>
        <w:t>“Se un poeta dona le proprie carte con l’intenzione di regalare i propri patimenti, le ansie, le sue mille anime, gli altri dovrebbero ringraziarlo perché, con gli occhi rarefatti dalla follia, sta guardando il destino anche per loro.</w:t>
      </w:r>
    </w:p>
    <w:p w14:paraId="735FCD9D" w14:textId="3D5FF7FF" w:rsidR="0053553D" w:rsidRPr="007A3EB9" w:rsidRDefault="0053553D" w:rsidP="007A3EB9">
      <w:pPr>
        <w:jc w:val="both"/>
        <w:rPr>
          <w:rFonts w:asciiTheme="minorHAnsi" w:hAnsiTheme="minorHAnsi"/>
          <w:i/>
          <w:iCs/>
          <w:sz w:val="24"/>
          <w:szCs w:val="24"/>
        </w:rPr>
      </w:pPr>
    </w:p>
    <w:p w14:paraId="25B9C422" w14:textId="0750C6F7" w:rsidR="0053553D" w:rsidRPr="007A3EB9" w:rsidRDefault="0053553D" w:rsidP="007A3EB9">
      <w:pPr>
        <w:jc w:val="both"/>
        <w:rPr>
          <w:rFonts w:asciiTheme="minorHAnsi" w:hAnsiTheme="minorHAnsi"/>
          <w:sz w:val="24"/>
          <w:szCs w:val="24"/>
        </w:rPr>
      </w:pPr>
      <w:r w:rsidRPr="007A3EB9">
        <w:rPr>
          <w:rFonts w:asciiTheme="minorHAnsi" w:hAnsiTheme="minorHAnsi"/>
          <w:sz w:val="24"/>
          <w:szCs w:val="24"/>
        </w:rPr>
        <w:lastRenderedPageBreak/>
        <w:t>Dopo Pavese e Pasolini, abbiamo scelto di continuare il gioco della Poesia nella nudità scenica con Alda Merini, dove le nostre voci si alternano e s’intrecciano (come sempre) per diventarne Una, a cadenzare la ritmicità del Suo verso di forte intensità emotiva nel grumo di contraddizioni che l’hanno abitata. Abbiamo immaginato d’ascoltare la Sua voce dettarci, come gli antichi rapsodi, il Libro di Poesia da mettere in voce: così è nata la necessità di questo altro viaggio che ora proponiamo</w:t>
      </w:r>
      <w:r w:rsidR="000132A9">
        <w:rPr>
          <w:rFonts w:asciiTheme="minorHAnsi" w:hAnsiTheme="minorHAnsi"/>
          <w:sz w:val="24"/>
          <w:szCs w:val="24"/>
        </w:rPr>
        <w:t>.</w:t>
      </w:r>
    </w:p>
    <w:p w14:paraId="5BBFB4F5" w14:textId="77777777" w:rsidR="00BD2782" w:rsidRPr="007A3EB9" w:rsidRDefault="00BD2782" w:rsidP="007A3EB9">
      <w:pPr>
        <w:jc w:val="both"/>
        <w:rPr>
          <w:rFonts w:asciiTheme="minorHAnsi" w:hAnsiTheme="minorHAnsi"/>
          <w:sz w:val="24"/>
          <w:szCs w:val="24"/>
        </w:rPr>
      </w:pPr>
    </w:p>
    <w:p w14:paraId="58740A8B" w14:textId="77777777" w:rsidR="0053553D" w:rsidRPr="00675E16" w:rsidRDefault="00615A73" w:rsidP="007A3EB9">
      <w:pPr>
        <w:jc w:val="both"/>
        <w:rPr>
          <w:rFonts w:asciiTheme="minorHAnsi" w:hAnsiTheme="minorHAnsi"/>
          <w:sz w:val="24"/>
          <w:szCs w:val="24"/>
          <w:u w:val="single"/>
        </w:rPr>
      </w:pPr>
      <w:r w:rsidRPr="00675E16">
        <w:rPr>
          <w:rFonts w:asciiTheme="minorHAnsi" w:hAnsiTheme="minorHAnsi"/>
          <w:sz w:val="24"/>
          <w:szCs w:val="24"/>
          <w:u w:val="single"/>
        </w:rPr>
        <w:t>10 agosto</w:t>
      </w:r>
      <w:r w:rsidR="0053553D" w:rsidRPr="00675E16">
        <w:rPr>
          <w:rFonts w:asciiTheme="minorHAnsi" w:hAnsiTheme="minorHAnsi"/>
          <w:sz w:val="24"/>
          <w:szCs w:val="24"/>
          <w:u w:val="single"/>
        </w:rPr>
        <w:t xml:space="preserve"> ore 21.00</w:t>
      </w:r>
    </w:p>
    <w:p w14:paraId="6687A852" w14:textId="4A5E879F" w:rsidR="00615A73" w:rsidRDefault="00675E16" w:rsidP="007A3EB9">
      <w:pPr>
        <w:jc w:val="both"/>
        <w:rPr>
          <w:rFonts w:asciiTheme="minorHAnsi" w:hAnsiTheme="minorHAnsi"/>
          <w:b/>
          <w:bCs/>
          <w:sz w:val="24"/>
          <w:szCs w:val="24"/>
        </w:rPr>
      </w:pPr>
      <w:r w:rsidRPr="00675E16">
        <w:rPr>
          <w:rFonts w:asciiTheme="minorHAnsi" w:hAnsiTheme="minorHAnsi"/>
          <w:b/>
          <w:bCs/>
          <w:sz w:val="24"/>
          <w:szCs w:val="24"/>
        </w:rPr>
        <w:t>ILIADE, ODISSEA</w:t>
      </w:r>
    </w:p>
    <w:p w14:paraId="12FEC304" w14:textId="77777777" w:rsidR="00675E16" w:rsidRPr="007A3EB9" w:rsidRDefault="00675E16" w:rsidP="00675E16">
      <w:pPr>
        <w:autoSpaceDE w:val="0"/>
        <w:autoSpaceDN w:val="0"/>
        <w:adjustRightInd w:val="0"/>
        <w:jc w:val="both"/>
        <w:rPr>
          <w:rFonts w:asciiTheme="minorHAnsi" w:hAnsiTheme="minorHAnsi" w:cs="FranklinGothic-Book"/>
          <w:sz w:val="24"/>
          <w:szCs w:val="24"/>
        </w:rPr>
      </w:pPr>
      <w:r w:rsidRPr="007A3EB9">
        <w:rPr>
          <w:rFonts w:asciiTheme="minorHAnsi" w:hAnsiTheme="minorHAnsi" w:cs="FranklinGothic-Book"/>
          <w:sz w:val="24"/>
          <w:szCs w:val="24"/>
        </w:rPr>
        <w:t xml:space="preserve">tratta dall’omonimo libro di </w:t>
      </w:r>
      <w:r w:rsidRPr="00DE75CD">
        <w:rPr>
          <w:rFonts w:asciiTheme="minorHAnsi" w:hAnsiTheme="minorHAnsi" w:cs="FranklinGothic-Book"/>
          <w:b/>
          <w:bCs/>
          <w:sz w:val="24"/>
          <w:szCs w:val="24"/>
        </w:rPr>
        <w:t>Alessandro Baricco</w:t>
      </w:r>
    </w:p>
    <w:p w14:paraId="23F3C26F" w14:textId="1B9B6B33" w:rsidR="0053553D" w:rsidRPr="00675E16" w:rsidRDefault="000029B1" w:rsidP="007A3EB9">
      <w:pPr>
        <w:autoSpaceDE w:val="0"/>
        <w:autoSpaceDN w:val="0"/>
        <w:adjustRightInd w:val="0"/>
        <w:jc w:val="both"/>
        <w:rPr>
          <w:rFonts w:asciiTheme="minorHAnsi" w:hAnsiTheme="minorHAnsi" w:cs="FranklinGothic-Book"/>
          <w:b/>
          <w:bCs/>
          <w:sz w:val="24"/>
          <w:szCs w:val="24"/>
        </w:rPr>
      </w:pPr>
      <w:r>
        <w:rPr>
          <w:rFonts w:asciiTheme="minorHAnsi" w:hAnsiTheme="minorHAnsi" w:cs="FranklinGothic-Book"/>
          <w:sz w:val="24"/>
          <w:szCs w:val="24"/>
        </w:rPr>
        <w:t>l</w:t>
      </w:r>
      <w:r w:rsidR="0053553D" w:rsidRPr="007A3EB9">
        <w:rPr>
          <w:rFonts w:asciiTheme="minorHAnsi" w:hAnsiTheme="minorHAnsi" w:cs="FranklinGothic-Book"/>
          <w:sz w:val="24"/>
          <w:szCs w:val="24"/>
        </w:rPr>
        <w:t xml:space="preserve">ettura scenica di </w:t>
      </w:r>
      <w:r w:rsidR="0053553D" w:rsidRPr="00675E16">
        <w:rPr>
          <w:rFonts w:asciiTheme="minorHAnsi" w:hAnsiTheme="minorHAnsi" w:cs="FranklinGothic-Book"/>
          <w:b/>
          <w:bCs/>
          <w:sz w:val="24"/>
          <w:szCs w:val="24"/>
        </w:rPr>
        <w:t>Massimo Wertmuller</w:t>
      </w:r>
      <w:r w:rsidR="0053553D" w:rsidRPr="007A3EB9">
        <w:rPr>
          <w:rFonts w:asciiTheme="minorHAnsi" w:hAnsiTheme="minorHAnsi" w:cs="FranklinGothic-Book"/>
          <w:sz w:val="24"/>
          <w:szCs w:val="24"/>
        </w:rPr>
        <w:t xml:space="preserve"> e </w:t>
      </w:r>
      <w:r w:rsidR="0053553D" w:rsidRPr="00675E16">
        <w:rPr>
          <w:rFonts w:asciiTheme="minorHAnsi" w:hAnsiTheme="minorHAnsi" w:cs="FranklinGothic-Book"/>
          <w:b/>
          <w:bCs/>
          <w:sz w:val="24"/>
          <w:szCs w:val="24"/>
        </w:rPr>
        <w:t>Anna Ferruzzo</w:t>
      </w:r>
    </w:p>
    <w:p w14:paraId="4005C683" w14:textId="3B2A1DA0" w:rsidR="0053553D" w:rsidRPr="007A3EB9" w:rsidRDefault="000029B1" w:rsidP="007A3EB9">
      <w:pPr>
        <w:autoSpaceDE w:val="0"/>
        <w:autoSpaceDN w:val="0"/>
        <w:adjustRightInd w:val="0"/>
        <w:jc w:val="both"/>
        <w:rPr>
          <w:rFonts w:asciiTheme="minorHAnsi" w:hAnsiTheme="minorHAnsi" w:cs="FranklinGothic-Book"/>
          <w:sz w:val="24"/>
          <w:szCs w:val="24"/>
        </w:rPr>
      </w:pPr>
      <w:r>
        <w:rPr>
          <w:rFonts w:asciiTheme="minorHAnsi" w:hAnsiTheme="minorHAnsi" w:cs="FranklinGothic-Book"/>
          <w:sz w:val="24"/>
          <w:szCs w:val="24"/>
        </w:rPr>
        <w:t>m</w:t>
      </w:r>
      <w:r w:rsidR="0053553D" w:rsidRPr="007A3EB9">
        <w:rPr>
          <w:rFonts w:asciiTheme="minorHAnsi" w:hAnsiTheme="minorHAnsi" w:cs="FranklinGothic-Book"/>
          <w:sz w:val="24"/>
          <w:szCs w:val="24"/>
        </w:rPr>
        <w:t>usiche eseguite dal vivo del M° Pino Cangialosi</w:t>
      </w:r>
    </w:p>
    <w:p w14:paraId="389D70B3" w14:textId="5DFB3183" w:rsidR="0053553D" w:rsidRPr="007A3EB9" w:rsidRDefault="0053553D" w:rsidP="007A3EB9">
      <w:pPr>
        <w:autoSpaceDE w:val="0"/>
        <w:autoSpaceDN w:val="0"/>
        <w:adjustRightInd w:val="0"/>
        <w:jc w:val="both"/>
        <w:rPr>
          <w:rFonts w:asciiTheme="minorHAnsi" w:hAnsiTheme="minorHAnsi" w:cs="FranklinGothic-Book"/>
          <w:sz w:val="24"/>
          <w:szCs w:val="24"/>
        </w:rPr>
      </w:pPr>
      <w:r w:rsidRPr="007A3EB9">
        <w:rPr>
          <w:rFonts w:asciiTheme="minorHAnsi" w:hAnsiTheme="minorHAnsi" w:cs="FranklinGothic-Book"/>
          <w:sz w:val="24"/>
          <w:szCs w:val="24"/>
        </w:rPr>
        <w:t xml:space="preserve">Produzione Di Reda </w:t>
      </w:r>
      <w:r w:rsidR="009E11E0">
        <w:rPr>
          <w:rFonts w:asciiTheme="minorHAnsi" w:hAnsiTheme="minorHAnsi" w:cs="FranklinGothic-Book"/>
          <w:sz w:val="24"/>
          <w:szCs w:val="24"/>
        </w:rPr>
        <w:t>E</w:t>
      </w:r>
      <w:r w:rsidRPr="007A3EB9">
        <w:rPr>
          <w:rFonts w:asciiTheme="minorHAnsi" w:hAnsiTheme="minorHAnsi" w:cs="FranklinGothic-Book"/>
          <w:sz w:val="24"/>
          <w:szCs w:val="24"/>
        </w:rPr>
        <w:t xml:space="preserve">venti e </w:t>
      </w:r>
      <w:r w:rsidR="009E11E0">
        <w:rPr>
          <w:rFonts w:asciiTheme="minorHAnsi" w:hAnsiTheme="minorHAnsi" w:cs="FranklinGothic-Book"/>
          <w:sz w:val="24"/>
          <w:szCs w:val="24"/>
        </w:rPr>
        <w:t>S</w:t>
      </w:r>
      <w:r w:rsidRPr="007A3EB9">
        <w:rPr>
          <w:rFonts w:asciiTheme="minorHAnsi" w:hAnsiTheme="minorHAnsi" w:cs="FranklinGothic-Book"/>
          <w:sz w:val="24"/>
          <w:szCs w:val="24"/>
        </w:rPr>
        <w:t>critture</w:t>
      </w:r>
    </w:p>
    <w:p w14:paraId="0682EBFD" w14:textId="77777777" w:rsidR="0053553D" w:rsidRPr="007A3EB9" w:rsidRDefault="0053553D" w:rsidP="007A3EB9">
      <w:pPr>
        <w:autoSpaceDE w:val="0"/>
        <w:autoSpaceDN w:val="0"/>
        <w:adjustRightInd w:val="0"/>
        <w:jc w:val="both"/>
        <w:rPr>
          <w:rFonts w:asciiTheme="minorHAnsi" w:hAnsiTheme="minorHAnsi" w:cs="FranklinGothic-Book"/>
          <w:sz w:val="24"/>
          <w:szCs w:val="24"/>
        </w:rPr>
      </w:pPr>
    </w:p>
    <w:p w14:paraId="0AF94617" w14:textId="77777777" w:rsidR="0053553D" w:rsidRPr="007A3EB9" w:rsidRDefault="0053553D" w:rsidP="007A3EB9">
      <w:pPr>
        <w:autoSpaceDE w:val="0"/>
        <w:autoSpaceDN w:val="0"/>
        <w:adjustRightInd w:val="0"/>
        <w:jc w:val="both"/>
        <w:rPr>
          <w:rFonts w:asciiTheme="minorHAnsi" w:hAnsiTheme="minorHAnsi" w:cs="FranklinGothic-Book"/>
          <w:sz w:val="24"/>
          <w:szCs w:val="24"/>
        </w:rPr>
      </w:pPr>
      <w:r w:rsidRPr="007A3EB9">
        <w:rPr>
          <w:rFonts w:asciiTheme="minorHAnsi" w:hAnsiTheme="minorHAnsi" w:cs="FranklinGothic-Book"/>
          <w:sz w:val="24"/>
          <w:szCs w:val="24"/>
        </w:rPr>
        <w:t xml:space="preserve">Tre uomini - </w:t>
      </w:r>
      <w:proofErr w:type="spellStart"/>
      <w:r w:rsidRPr="007A3EB9">
        <w:rPr>
          <w:rFonts w:asciiTheme="minorHAnsi" w:hAnsiTheme="minorHAnsi" w:cs="FranklinGothic-Book"/>
          <w:sz w:val="24"/>
          <w:szCs w:val="24"/>
        </w:rPr>
        <w:t>Demodoco</w:t>
      </w:r>
      <w:proofErr w:type="spellEnd"/>
      <w:r w:rsidRPr="007A3EB9">
        <w:rPr>
          <w:rFonts w:asciiTheme="minorHAnsi" w:hAnsiTheme="minorHAnsi" w:cs="FranklinGothic-Book"/>
          <w:sz w:val="24"/>
          <w:szCs w:val="24"/>
        </w:rPr>
        <w:t xml:space="preserve">, </w:t>
      </w:r>
      <w:proofErr w:type="spellStart"/>
      <w:r w:rsidRPr="007A3EB9">
        <w:rPr>
          <w:rFonts w:asciiTheme="minorHAnsi" w:hAnsiTheme="minorHAnsi" w:cs="FranklinGothic-Book"/>
          <w:sz w:val="24"/>
          <w:szCs w:val="24"/>
        </w:rPr>
        <w:t>Antiloco</w:t>
      </w:r>
      <w:proofErr w:type="spellEnd"/>
      <w:r w:rsidRPr="007A3EB9">
        <w:rPr>
          <w:rFonts w:asciiTheme="minorHAnsi" w:hAnsiTheme="minorHAnsi" w:cs="FranklinGothic-Book"/>
          <w:sz w:val="24"/>
          <w:szCs w:val="24"/>
        </w:rPr>
        <w:t xml:space="preserve"> e Priamo - e tre donne - Criseide, Elena e Andromaca - si presentano in scena a raccontare, con voce vicinissima alla nostra, la loro storia di passioni e di sangue, la loro grande guerra, l’avventura, mentre gli Dei restano sullo sfondo.</w:t>
      </w:r>
    </w:p>
    <w:p w14:paraId="1802A9A3" w14:textId="77777777" w:rsidR="0053553D" w:rsidRPr="007A3EB9" w:rsidRDefault="0053553D" w:rsidP="007A3EB9">
      <w:pPr>
        <w:autoSpaceDE w:val="0"/>
        <w:autoSpaceDN w:val="0"/>
        <w:adjustRightInd w:val="0"/>
        <w:jc w:val="both"/>
        <w:rPr>
          <w:rFonts w:asciiTheme="minorHAnsi" w:hAnsiTheme="minorHAnsi" w:cs="FranklinGothic-Book"/>
          <w:sz w:val="24"/>
          <w:szCs w:val="24"/>
        </w:rPr>
      </w:pPr>
      <w:r w:rsidRPr="007A3EB9">
        <w:rPr>
          <w:rFonts w:asciiTheme="minorHAnsi" w:hAnsiTheme="minorHAnsi" w:cs="FranklinGothic-Book"/>
          <w:sz w:val="24"/>
          <w:szCs w:val="24"/>
        </w:rPr>
        <w:t>Il reading attinge a una prosa fluida, elegante e senza ridondanze, capace di conservare integro il fascino dell’antico, e l’adattamento teatrale la dispiega con un ritmo incalzante.</w:t>
      </w:r>
    </w:p>
    <w:p w14:paraId="65F43E4B" w14:textId="4DE93987" w:rsidR="0053553D" w:rsidRPr="007A3EB9" w:rsidRDefault="0053553D" w:rsidP="007A3EB9">
      <w:pPr>
        <w:autoSpaceDE w:val="0"/>
        <w:autoSpaceDN w:val="0"/>
        <w:adjustRightInd w:val="0"/>
        <w:jc w:val="both"/>
        <w:rPr>
          <w:rFonts w:asciiTheme="minorHAnsi" w:hAnsiTheme="minorHAnsi" w:cs="FranklinGothic-Book"/>
          <w:sz w:val="24"/>
          <w:szCs w:val="24"/>
        </w:rPr>
      </w:pPr>
      <w:r w:rsidRPr="007A3EB9">
        <w:rPr>
          <w:rFonts w:asciiTheme="minorHAnsi" w:hAnsiTheme="minorHAnsi" w:cs="FranklinGothic-Book"/>
          <w:sz w:val="24"/>
          <w:szCs w:val="24"/>
        </w:rPr>
        <w:t>La prima persona evocativa e potente fa emergere, dall’immagine iconica dei grandi eroi omerici, uomini e donne vividi e presenti, rivelando la grande tensione verso la pace, in un testo che sembra un monumento alla guerra. Sulla scena Massimo Wertmuller e Anna Ferruzzo danno voce e corpo a una delle più belle storie mai raccontate, con la musica dal vivo di Pino Cangialosi come compagna di viaggio complice e suggestiva.</w:t>
      </w:r>
    </w:p>
    <w:p w14:paraId="7D513A3C" w14:textId="7082A301" w:rsidR="00615A73" w:rsidRPr="007A3EB9" w:rsidRDefault="00615A73" w:rsidP="007A3EB9">
      <w:pPr>
        <w:jc w:val="both"/>
        <w:rPr>
          <w:rFonts w:asciiTheme="minorHAnsi" w:hAnsiTheme="minorHAnsi"/>
          <w:sz w:val="24"/>
          <w:szCs w:val="24"/>
        </w:rPr>
      </w:pPr>
    </w:p>
    <w:p w14:paraId="448B22A2" w14:textId="1AB840A7" w:rsidR="0053553D" w:rsidRPr="00964DD6" w:rsidRDefault="00672755" w:rsidP="00675E16">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bookmarkStart w:id="1" w:name="_Hlk74662312"/>
      <w:r w:rsidRPr="00964DD6">
        <w:rPr>
          <w:rFonts w:asciiTheme="minorHAnsi" w:hAnsiTheme="minorHAnsi"/>
          <w:b/>
          <w:sz w:val="28"/>
          <w:szCs w:val="28"/>
        </w:rPr>
        <w:t>CAMPO</w:t>
      </w:r>
      <w:r w:rsidR="0053553D" w:rsidRPr="00964DD6">
        <w:rPr>
          <w:rFonts w:asciiTheme="minorHAnsi" w:hAnsiTheme="minorHAnsi"/>
          <w:b/>
          <w:sz w:val="28"/>
          <w:szCs w:val="28"/>
        </w:rPr>
        <w:t xml:space="preserve"> CONI LATINA</w:t>
      </w:r>
    </w:p>
    <w:p w14:paraId="67A7E4F3" w14:textId="20EA10E9" w:rsidR="00FC5C59" w:rsidRPr="00FC5C59" w:rsidRDefault="00FC5C59" w:rsidP="00FC5C59">
      <w:pPr>
        <w:autoSpaceDE w:val="0"/>
        <w:autoSpaceDN w:val="0"/>
        <w:adjustRightInd w:val="0"/>
        <w:jc w:val="both"/>
        <w:rPr>
          <w:rFonts w:asciiTheme="minorHAnsi" w:hAnsiTheme="minorHAnsi" w:cs="FranklinGothic-Book"/>
          <w:sz w:val="24"/>
          <w:szCs w:val="24"/>
        </w:rPr>
      </w:pPr>
      <w:r w:rsidRPr="00FC5C59">
        <w:rPr>
          <w:rFonts w:asciiTheme="minorHAnsi" w:hAnsiTheme="minorHAnsi" w:cs="FranklinGothic-Book"/>
          <w:sz w:val="24"/>
          <w:szCs w:val="24"/>
        </w:rPr>
        <w:t xml:space="preserve">Evento organizzato da Ventidieci e Teatro Moderno in collaborazione con ATCL </w:t>
      </w:r>
    </w:p>
    <w:p w14:paraId="5EB4436A" w14:textId="77777777" w:rsidR="0053553D" w:rsidRPr="007A3EB9" w:rsidRDefault="0053553D" w:rsidP="007A3EB9">
      <w:pPr>
        <w:jc w:val="both"/>
        <w:rPr>
          <w:rFonts w:asciiTheme="minorHAnsi" w:hAnsiTheme="minorHAnsi"/>
          <w:sz w:val="24"/>
          <w:szCs w:val="24"/>
        </w:rPr>
      </w:pPr>
    </w:p>
    <w:p w14:paraId="427388A2" w14:textId="77777777" w:rsidR="0053553D" w:rsidRPr="00E309AE" w:rsidRDefault="00BD2782" w:rsidP="007A3EB9">
      <w:pPr>
        <w:jc w:val="both"/>
        <w:rPr>
          <w:rFonts w:asciiTheme="minorHAnsi" w:hAnsiTheme="minorHAnsi"/>
          <w:sz w:val="24"/>
          <w:szCs w:val="24"/>
          <w:u w:val="single"/>
        </w:rPr>
      </w:pPr>
      <w:r w:rsidRPr="00E309AE">
        <w:rPr>
          <w:rFonts w:asciiTheme="minorHAnsi" w:hAnsiTheme="minorHAnsi"/>
          <w:sz w:val="24"/>
          <w:szCs w:val="24"/>
          <w:u w:val="single"/>
        </w:rPr>
        <w:t xml:space="preserve">24 luglio ore 21.00  </w:t>
      </w:r>
    </w:p>
    <w:p w14:paraId="43FA8619" w14:textId="7CF73E3A" w:rsidR="00FC5C59" w:rsidRPr="00FC5C59" w:rsidRDefault="0053553D" w:rsidP="00FC5C59">
      <w:pPr>
        <w:jc w:val="both"/>
        <w:rPr>
          <w:rFonts w:asciiTheme="minorHAnsi" w:hAnsiTheme="minorHAnsi"/>
          <w:b/>
          <w:sz w:val="24"/>
          <w:szCs w:val="24"/>
        </w:rPr>
      </w:pPr>
      <w:r w:rsidRPr="007A3EB9">
        <w:rPr>
          <w:rFonts w:asciiTheme="minorHAnsi" w:hAnsiTheme="minorHAnsi"/>
          <w:b/>
          <w:sz w:val="24"/>
          <w:szCs w:val="24"/>
        </w:rPr>
        <w:t>TI RACCONTO UNA STORIA</w:t>
      </w:r>
    </w:p>
    <w:p w14:paraId="5060099B" w14:textId="1B337A5D" w:rsidR="00BD2782" w:rsidRPr="00FC5C59" w:rsidRDefault="000029B1" w:rsidP="00FC5C59">
      <w:pPr>
        <w:autoSpaceDE w:val="0"/>
        <w:autoSpaceDN w:val="0"/>
        <w:adjustRightInd w:val="0"/>
        <w:jc w:val="both"/>
        <w:rPr>
          <w:rFonts w:asciiTheme="minorHAnsi" w:hAnsiTheme="minorHAnsi" w:cs="FranklinGothic-Book"/>
          <w:sz w:val="24"/>
          <w:szCs w:val="24"/>
        </w:rPr>
      </w:pPr>
      <w:r>
        <w:rPr>
          <w:rFonts w:asciiTheme="minorHAnsi" w:hAnsiTheme="minorHAnsi" w:cs="FranklinGothic-Book"/>
          <w:sz w:val="24"/>
          <w:szCs w:val="24"/>
        </w:rPr>
        <w:t>c</w:t>
      </w:r>
      <w:r w:rsidR="0053553D" w:rsidRPr="00FC5C59">
        <w:rPr>
          <w:rFonts w:asciiTheme="minorHAnsi" w:hAnsiTheme="minorHAnsi" w:cs="FranklinGothic-Book"/>
          <w:sz w:val="24"/>
          <w:szCs w:val="24"/>
        </w:rPr>
        <w:t xml:space="preserve">on </w:t>
      </w:r>
      <w:r w:rsidR="00BD2782" w:rsidRPr="00FC5C59">
        <w:rPr>
          <w:rFonts w:asciiTheme="minorHAnsi" w:hAnsiTheme="minorHAnsi" w:cs="FranklinGothic-Book"/>
          <w:b/>
          <w:bCs/>
          <w:sz w:val="24"/>
          <w:szCs w:val="24"/>
        </w:rPr>
        <w:t>Edoardo Leo</w:t>
      </w:r>
      <w:r w:rsidR="00BD2782" w:rsidRPr="00FC5C59">
        <w:rPr>
          <w:rFonts w:asciiTheme="minorHAnsi" w:hAnsiTheme="minorHAnsi" w:cs="FranklinGothic-Book"/>
          <w:sz w:val="24"/>
          <w:szCs w:val="24"/>
        </w:rPr>
        <w:t xml:space="preserve"> </w:t>
      </w:r>
    </w:p>
    <w:bookmarkEnd w:id="1"/>
    <w:p w14:paraId="180CC8F2" w14:textId="7296FC35" w:rsidR="0053553D" w:rsidRDefault="0053553D" w:rsidP="00FC5C59">
      <w:pPr>
        <w:autoSpaceDE w:val="0"/>
        <w:autoSpaceDN w:val="0"/>
        <w:adjustRightInd w:val="0"/>
        <w:jc w:val="both"/>
        <w:rPr>
          <w:rFonts w:asciiTheme="minorHAnsi" w:hAnsiTheme="minorHAnsi" w:cs="FranklinGothic-Book"/>
          <w:sz w:val="24"/>
          <w:szCs w:val="24"/>
        </w:rPr>
      </w:pPr>
      <w:r w:rsidRPr="00FC5C59">
        <w:rPr>
          <w:rFonts w:asciiTheme="minorHAnsi" w:hAnsiTheme="minorHAnsi" w:cs="FranklinGothic-Book"/>
          <w:sz w:val="24"/>
          <w:szCs w:val="24"/>
        </w:rPr>
        <w:t>Un reading-spettacolo che raccoglie appunti, suggestioni, letture e pensieri che l’attore e regista romano Edoardo Leo ha raccolto dall’inizio della sua carriera ad oggi. Venti anni di appunti, ritagli, ricordi e risate, trasformati in uno spettacolo coinvolgente, che cambia forma e contenuto ogni volta, in base allo spazio e all’occasione. È uno spettacolo che fa sorridere e riflettere, che racconta spaccati di vita umana unendo parole e musica. Una riflessione su comicità e poesia per spiegare che, in fondo, non sono così lontane. In scena, non solo racconti e monologhi di scrittori celebri (Benni, Calvino, Marquez, Eco, Benni, Piccolo…), ma anche articoli di giornale, aneddoti e testi di giovani autori contemporanei e dello stesso Edoardo Leo</w:t>
      </w:r>
      <w:r w:rsidR="00C55CF7">
        <w:rPr>
          <w:rFonts w:asciiTheme="minorHAnsi" w:hAnsiTheme="minorHAnsi" w:cs="FranklinGothic-Book"/>
          <w:sz w:val="24"/>
          <w:szCs w:val="24"/>
        </w:rPr>
        <w:t>.</w:t>
      </w:r>
    </w:p>
    <w:p w14:paraId="799F5491" w14:textId="77777777" w:rsidR="00FC5C59" w:rsidRPr="00FC5C59" w:rsidRDefault="00FC5C59" w:rsidP="00FC5C59">
      <w:pPr>
        <w:autoSpaceDE w:val="0"/>
        <w:autoSpaceDN w:val="0"/>
        <w:adjustRightInd w:val="0"/>
        <w:jc w:val="both"/>
        <w:rPr>
          <w:rFonts w:asciiTheme="minorHAnsi" w:hAnsiTheme="minorHAnsi" w:cs="FranklinGothic-Book"/>
          <w:sz w:val="24"/>
          <w:szCs w:val="24"/>
        </w:rPr>
      </w:pPr>
    </w:p>
    <w:sectPr w:rsidR="00FC5C59" w:rsidRPr="00FC5C59" w:rsidSect="00AE3C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auto"/>
    <w:notTrueType/>
    <w:pitch w:val="default"/>
    <w:sig w:usb0="00000003" w:usb1="00000000" w:usb2="00000000" w:usb3="00000000" w:csb0="00000001" w:csb1="00000000"/>
  </w:font>
  <w:font w:name="Arial-ItalicMT">
    <w:altName w:val="Arial"/>
    <w:panose1 w:val="020B0604020202020204"/>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Light">
    <w:altName w:val="Arial"/>
    <w:panose1 w:val="020B0403020202020204"/>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Intro">
    <w:altName w:val="Calibri"/>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Helvetica">
    <w:panose1 w:val="00000000000000000000"/>
    <w:charset w:val="00"/>
    <w:family w:val="swiss"/>
    <w:pitch w:val="variable"/>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Gothic-Boo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73"/>
    <w:rsid w:val="000029B1"/>
    <w:rsid w:val="000132A9"/>
    <w:rsid w:val="00240D18"/>
    <w:rsid w:val="003D5BBA"/>
    <w:rsid w:val="0053553D"/>
    <w:rsid w:val="00536B5E"/>
    <w:rsid w:val="00615A73"/>
    <w:rsid w:val="00642A39"/>
    <w:rsid w:val="00672755"/>
    <w:rsid w:val="00675E16"/>
    <w:rsid w:val="00766214"/>
    <w:rsid w:val="007A3EB9"/>
    <w:rsid w:val="009340B9"/>
    <w:rsid w:val="00964DD6"/>
    <w:rsid w:val="009E11E0"/>
    <w:rsid w:val="00AE3C57"/>
    <w:rsid w:val="00B015E9"/>
    <w:rsid w:val="00BD2782"/>
    <w:rsid w:val="00C55CF7"/>
    <w:rsid w:val="00C6103C"/>
    <w:rsid w:val="00DE75CD"/>
    <w:rsid w:val="00E309AE"/>
    <w:rsid w:val="00FC5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E065"/>
  <w15:chartTrackingRefBased/>
  <w15:docId w15:val="{F6E84777-40BC-4A5C-BA02-F0E7B82F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5A73"/>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D5BBA"/>
    <w:pPr>
      <w:autoSpaceDE w:val="0"/>
      <w:autoSpaceDN w:val="0"/>
      <w:adjustRightInd w:val="0"/>
      <w:spacing w:after="0" w:line="240" w:lineRule="auto"/>
    </w:pPr>
    <w:rPr>
      <w:rFonts w:ascii="Garamond" w:hAnsi="Garamond" w:cs="Garamond"/>
      <w:color w:val="000000"/>
      <w:sz w:val="24"/>
      <w:szCs w:val="24"/>
    </w:rPr>
  </w:style>
  <w:style w:type="character" w:styleId="Enfasigrassetto">
    <w:name w:val="Strong"/>
    <w:basedOn w:val="Carpredefinitoparagrafo"/>
    <w:uiPriority w:val="22"/>
    <w:qFormat/>
    <w:rsid w:val="00BD2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73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D59D-D123-454B-BACD-0A83104A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11765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Atcl 02</dc:creator>
  <cp:keywords/>
  <dc:description/>
  <cp:lastModifiedBy>Microsoft Office User</cp:lastModifiedBy>
  <cp:revision>2</cp:revision>
  <dcterms:created xsi:type="dcterms:W3CDTF">2021-06-15T19:55:00Z</dcterms:created>
  <dcterms:modified xsi:type="dcterms:W3CDTF">2021-06-15T19:55:00Z</dcterms:modified>
</cp:coreProperties>
</file>